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17643810" w14:textId="77777777" w:rsidR="0072214F" w:rsidRDefault="0072214F" w:rsidP="0072214F">
      <w:pPr>
        <w:jc w:val="both"/>
        <w:rPr>
          <w:rFonts w:ascii="Arial" w:hAnsi="Arial" w:cs="Arial"/>
        </w:rPr>
      </w:pPr>
      <w:r w:rsidRPr="0072214F">
        <w:rPr>
          <w:rFonts w:ascii="Arial" w:hAnsi="Arial" w:cs="Arial"/>
          <w:b/>
          <w:bCs/>
        </w:rPr>
        <w:t>UAB Vilniaus kogeneracinė jėgainė</w:t>
      </w:r>
      <w:r w:rsidRPr="0072214F">
        <w:rPr>
          <w:rFonts w:ascii="Arial" w:hAnsi="Arial" w:cs="Arial"/>
        </w:rPr>
        <w:t>, pagal Lietuvos Respublikos įstatymus teisėtai įregistruota ir veikianti uždaroji akcinė</w:t>
      </w:r>
      <w:r w:rsidRPr="00D150A3">
        <w:rPr>
          <w:rFonts w:ascii="Arial" w:hAnsi="Arial" w:cs="Arial"/>
        </w:rPr>
        <w:t xml:space="preserve"> bendrovė, juridinio asmens kodas 303782367, PVM mokėtojo kodas LT100009225717, registruotos buveinės adresas </w:t>
      </w: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Pr="00D150A3">
        <w:rPr>
          <w:rFonts w:ascii="Arial" w:hAnsi="Arial" w:cs="Arial"/>
        </w:rPr>
        <w:t xml:space="preserve">, </w:t>
      </w:r>
      <w:r w:rsidRPr="00FA7889">
        <w:rPr>
          <w:rFonts w:ascii="Arial" w:hAnsi="Arial" w:cs="Arial"/>
        </w:rPr>
        <w:t>adresas korespondencijai Paneriškių g. 25, LT-02300 Vilnius</w:t>
      </w:r>
      <w:r>
        <w:rPr>
          <w:rFonts w:ascii="Arial" w:hAnsi="Arial" w:cs="Arial"/>
        </w:rPr>
        <w:t xml:space="preserve">, </w:t>
      </w:r>
      <w:r w:rsidRPr="00D150A3">
        <w:rPr>
          <w:rFonts w:ascii="Arial" w:hAnsi="Arial" w:cs="Arial"/>
        </w:rPr>
        <w:t>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xml:space="preserve">] (toliau – </w:t>
      </w:r>
      <w:r>
        <w:rPr>
          <w:rFonts w:ascii="Arial" w:hAnsi="Arial" w:cs="Arial"/>
        </w:rPr>
        <w:t>Užsakovas</w:t>
      </w:r>
      <w:r w:rsidRPr="00D150A3">
        <w:rPr>
          <w:rFonts w:ascii="Arial" w:hAnsi="Arial" w:cs="Arial"/>
        </w:rPr>
        <w:t>), ir</w:t>
      </w:r>
    </w:p>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5C8A4D55"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C40DB2" w:rsidRPr="00C40DB2">
        <w:rPr>
          <w:rFonts w:ascii="Arial" w:hAnsi="Arial" w:cs="Arial"/>
          <w:highlight w:val="lightGray"/>
        </w:rPr>
        <w:t>_____________________</w:t>
      </w:r>
      <w:r w:rsidRPr="00FD51D7">
        <w:rPr>
          <w:rFonts w:ascii="Arial" w:hAnsi="Arial" w:cs="Arial"/>
        </w:rPr>
        <w:t xml:space="preserve"> (toliau</w:t>
      </w:r>
      <w:r w:rsidR="00D036BE">
        <w:rPr>
          <w:rFonts w:ascii="Arial" w:hAnsi="Arial" w:cs="Arial"/>
        </w:rPr>
        <w:t xml:space="preserve"> </w:t>
      </w:r>
      <w:r w:rsidRPr="00FD51D7">
        <w:rPr>
          <w:rFonts w:ascii="Arial" w:hAnsi="Arial" w:cs="Arial"/>
        </w:rPr>
        <w:t>– Darbai), o Užsakovas įsipareigoja priimti atliktus Darbus ir sumokėti už juos Sutartyje nurodytomis sąlygomis ir tvarka</w:t>
      </w:r>
      <w:r w:rsidRPr="00FD51D7">
        <w:rPr>
          <w:rFonts w:ascii="Arial" w:hAnsi="Arial" w:cs="Arial"/>
          <w:i/>
        </w:rPr>
        <w:t>.</w:t>
      </w:r>
    </w:p>
    <w:p w14:paraId="2DE42BB4" w14:textId="5A158F6E"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83BFF">
            <w:rPr>
              <w:rFonts w:ascii="Arial" w:hAnsi="Arial" w:cs="Arial"/>
              <w:bCs/>
            </w:rPr>
            <w:t>kainos ar sąnaudų ir kokybės santykį</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21806086" w:rsidR="000D5FC6" w:rsidRDefault="002523EB">
      <w:pPr>
        <w:numPr>
          <w:ilvl w:val="1"/>
          <w:numId w:val="2"/>
        </w:numPr>
        <w:tabs>
          <w:tab w:val="clear" w:pos="360"/>
          <w:tab w:val="left" w:pos="567"/>
        </w:tabs>
        <w:ind w:left="567" w:hanging="567"/>
        <w:jc w:val="both"/>
        <w:rPr>
          <w:rFonts w:ascii="Arial" w:hAnsi="Arial" w:cs="Arial"/>
        </w:rPr>
      </w:pPr>
      <w:r>
        <w:rPr>
          <w:rFonts w:ascii="Arial" w:hAnsi="Arial" w:cs="Arial"/>
        </w:rPr>
        <w:t>Maksimalus</w:t>
      </w:r>
      <w:r w:rsidR="00AC0E3C" w:rsidRPr="000D5FC6">
        <w:rPr>
          <w:rFonts w:ascii="Arial" w:hAnsi="Arial" w:cs="Arial"/>
        </w:rPr>
        <w:t xml:space="preserve"> Darbų kiekis nurodytas </w:t>
      </w:r>
      <w:r w:rsidR="001F6A1C" w:rsidRPr="000D5FC6">
        <w:rPr>
          <w:rFonts w:ascii="Arial" w:hAnsi="Arial" w:cs="Arial"/>
        </w:rPr>
        <w:t>Sutarties SD priede Nr. 3</w:t>
      </w:r>
      <w:r w:rsidR="00AF2773" w:rsidRPr="000D5FC6">
        <w:rPr>
          <w:rFonts w:ascii="Arial" w:hAnsi="Arial" w:cs="Arial"/>
        </w:rPr>
        <w:t>.</w:t>
      </w:r>
      <w:r w:rsidR="00AC0E3C"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0"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0"/>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Rangovas yra ne PVM mokėtojas.</w:t>
      </w:r>
      <w:r w:rsidR="000A60C2" w:rsidRPr="000E2E62">
        <w:rPr>
          <w:rFonts w:ascii="Arial" w:hAnsi="Arial" w:cs="Arial"/>
          <w:i/>
          <w:iCs/>
        </w:rPr>
        <w:t xml:space="preserve"> </w:t>
      </w:r>
      <w:r w:rsidR="000A60C2">
        <w:rPr>
          <w:rFonts w:ascii="Arial" w:hAnsi="Arial" w:cs="Arial"/>
          <w:i/>
          <w:iCs/>
          <w:color w:val="FF0000"/>
        </w:rPr>
        <w:t xml:space="preserve">Jei Sutarties objektui netaikomas PVM papildomai įrašomas toks </w:t>
      </w:r>
      <w:r w:rsidR="000A60C2">
        <w:rPr>
          <w:rFonts w:ascii="Arial" w:hAnsi="Arial" w:cs="Arial"/>
          <w:i/>
          <w:iCs/>
          <w:color w:val="FF0000"/>
        </w:rPr>
        <w:lastRenderedPageBreak/>
        <w:t>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6A4E3D36" w14:textId="5C655CDC" w:rsidR="005E4361" w:rsidRPr="000D5FC6" w:rsidRDefault="005E4361" w:rsidP="005E4361">
      <w:pPr>
        <w:pStyle w:val="ListParagraph"/>
        <w:numPr>
          <w:ilvl w:val="1"/>
          <w:numId w:val="8"/>
        </w:numPr>
        <w:tabs>
          <w:tab w:val="clear" w:pos="360"/>
          <w:tab w:val="num" w:pos="567"/>
        </w:tabs>
        <w:spacing w:after="60" w:line="259" w:lineRule="auto"/>
        <w:ind w:left="567" w:hanging="567"/>
        <w:jc w:val="both"/>
        <w:rPr>
          <w:rFonts w:ascii="Arial" w:hAnsi="Arial" w:cs="Arial"/>
        </w:rPr>
      </w:pPr>
      <w:r w:rsidRPr="111DFF89">
        <w:rPr>
          <w:rFonts w:ascii="Arial" w:hAnsi="Arial" w:cs="Arial"/>
        </w:rPr>
        <w:t xml:space="preserve">Sutarties galiojimo laikotarpiu Užsakovas turi teisę koreguoti perkamų Darbų apimtį, neviršijant Sutarties SD priede Nr. 2 nurodyto maksimalaus Darbų kiekio ir Sutarties SD 2.3. punkte nurodytos Darbų kainos. </w:t>
      </w:r>
    </w:p>
    <w:p w14:paraId="15575A6B" w14:textId="799FC7BE" w:rsidR="00552275" w:rsidRPr="007942AB"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1" w:name="_Hlk31703936"/>
      <w:bookmarkStart w:id="2"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416832">
            <w:rPr>
              <w:rFonts w:ascii="Arial" w:hAnsi="Arial" w:cs="Arial"/>
            </w:rPr>
            <w:t>fiksuota kaina</w:t>
          </w:r>
        </w:sdtContent>
      </w:sdt>
      <w:bookmarkEnd w:id="1"/>
      <w:bookmarkEnd w:id="2"/>
      <w:r w:rsidR="00552275" w:rsidRPr="000D5FC6">
        <w:rPr>
          <w:rFonts w:ascii="Arial" w:hAnsi="Arial" w:cs="Arial"/>
          <w:i/>
          <w:lang w:eastAsia="lt-LT"/>
        </w:rPr>
        <w:t>.</w:t>
      </w:r>
    </w:p>
    <w:p w14:paraId="6D0BEC94" w14:textId="0C649323" w:rsidR="00120EEA" w:rsidRPr="00120EEA" w:rsidRDefault="00120EEA" w:rsidP="00120EEA">
      <w:pPr>
        <w:pStyle w:val="ListParagraph"/>
        <w:numPr>
          <w:ilvl w:val="1"/>
          <w:numId w:val="8"/>
        </w:numPr>
        <w:tabs>
          <w:tab w:val="left" w:pos="567"/>
        </w:tabs>
        <w:spacing w:line="259" w:lineRule="auto"/>
        <w:jc w:val="both"/>
        <w:rPr>
          <w:rFonts w:ascii="Arial" w:hAnsi="Arial" w:cs="Arial"/>
        </w:rPr>
      </w:pPr>
      <w:r w:rsidRPr="00120EEA">
        <w:rPr>
          <w:rFonts w:ascii="Arial" w:hAnsi="Arial" w:cs="Arial"/>
        </w:rPr>
        <w:t xml:space="preserve">Užsakovas už Darbus sumoka Sutarties SD 2.3. punkte nustatyto dydžio kainą Techninėje specifikacijoje nustatyta tvarka. </w:t>
      </w:r>
    </w:p>
    <w:p w14:paraId="7D7FCBB2" w14:textId="1D328A96" w:rsidR="00120EEA" w:rsidRPr="003F0364" w:rsidRDefault="00120EEA" w:rsidP="00120EEA">
      <w:pPr>
        <w:pStyle w:val="ListParagraph"/>
        <w:numPr>
          <w:ilvl w:val="1"/>
          <w:numId w:val="8"/>
        </w:numPr>
        <w:tabs>
          <w:tab w:val="left" w:pos="567"/>
        </w:tabs>
        <w:spacing w:line="259" w:lineRule="auto"/>
        <w:jc w:val="both"/>
        <w:rPr>
          <w:rFonts w:ascii="Arial" w:hAnsi="Arial" w:cs="Arial"/>
        </w:rPr>
      </w:pPr>
      <w:r w:rsidRPr="00120EEA">
        <w:rPr>
          <w:rFonts w:ascii="Arial" w:hAnsi="Arial" w:cs="Arial"/>
        </w:rPr>
        <w:t xml:space="preserve">Bendra Darbų kaina Sutarties galiojimo laikotarpiu nekeičiama, išskyrus atvejus, jei Bendra Sutarties kaina mažinama dėl Darbų kainų ar </w:t>
      </w:r>
      <w:r w:rsidRPr="002834CE">
        <w:rPr>
          <w:rFonts w:ascii="Arial" w:hAnsi="Arial" w:cs="Arial"/>
        </w:rPr>
        <w:t xml:space="preserve">atskirų Darbų įkainių mažinimo Šalių rašytiniu susitarimu </w:t>
      </w:r>
      <w:r w:rsidRPr="002834CE">
        <w:rPr>
          <w:rFonts w:ascii="Arial" w:eastAsia="Calibri" w:hAnsi="Arial" w:cs="Arial"/>
        </w:rPr>
        <w:t xml:space="preserve">arba keičiama Sutarties Priede </w:t>
      </w:r>
      <w:r w:rsidRPr="003F0364">
        <w:rPr>
          <w:rFonts w:ascii="Arial" w:eastAsia="Calibri" w:hAnsi="Arial" w:cs="Arial"/>
        </w:rPr>
        <w:t>Nr. 4 nustatyta tvarka</w:t>
      </w:r>
      <w:r w:rsidR="002834CE" w:rsidRPr="003F0364">
        <w:rPr>
          <w:rFonts w:ascii="Arial" w:eastAsia="Calibri" w:hAnsi="Arial" w:cs="Arial"/>
        </w:rPr>
        <w:t>.</w:t>
      </w:r>
    </w:p>
    <w:p w14:paraId="2AB65517" w14:textId="4116AC35" w:rsidR="00120EEA" w:rsidRPr="00120EEA" w:rsidRDefault="00120EEA" w:rsidP="00120EEA">
      <w:pPr>
        <w:pStyle w:val="ListParagraph"/>
        <w:numPr>
          <w:ilvl w:val="1"/>
          <w:numId w:val="8"/>
        </w:numPr>
        <w:tabs>
          <w:tab w:val="left" w:pos="567"/>
        </w:tabs>
        <w:spacing w:line="259" w:lineRule="auto"/>
        <w:jc w:val="both"/>
        <w:rPr>
          <w:rFonts w:ascii="Arial" w:hAnsi="Arial" w:cs="Arial"/>
        </w:rPr>
      </w:pPr>
      <w:r w:rsidRPr="003F0364">
        <w:rPr>
          <w:rFonts w:ascii="Arial" w:hAnsi="Arial" w:cs="Arial"/>
        </w:rPr>
        <w:t>Kaina gali būti mažinama bet kuriuo Sutarties galiojimo metu rašytiniu Šalių susitarimu dėl pasikeitusių rinkos kainų ar dėl</w:t>
      </w:r>
      <w:r w:rsidRPr="00120EEA">
        <w:rPr>
          <w:rFonts w:ascii="Arial" w:hAnsi="Arial" w:cs="Arial"/>
        </w:rPr>
        <w:t xml:space="preserve"> racionalaus lėšų naudojimo. Tokiu atveju keitimą inicijavusi Šalis raštu informuoja kitą Šalį dėl kainos mažinimo, Šalys susitaria dėl mažinimo dydžio ir pasirašo susitarimą su perskaičiuota kaina, nekeičiant bendros Sutarties kainos/proporcingai sumažinant bendrą Sutarties kainą. </w:t>
      </w:r>
    </w:p>
    <w:p w14:paraId="16DC42A9" w14:textId="77777777" w:rsidR="00C13BA0" w:rsidRPr="00FD51D7" w:rsidRDefault="00C13BA0" w:rsidP="00120EEA">
      <w:pPr>
        <w:pStyle w:val="S2lygis"/>
        <w:numPr>
          <w:ilvl w:val="0"/>
          <w:numId w:val="0"/>
        </w:numPr>
        <w:tabs>
          <w:tab w:val="left" w:pos="709"/>
        </w:tabs>
        <w:spacing w:before="0" w:after="0"/>
        <w:ind w:left="360"/>
        <w:rPr>
          <w:rFonts w:ascii="Arial" w:hAnsi="Arial" w:cs="Arial"/>
          <w:color w:val="0D0D0D"/>
          <w:sz w:val="20"/>
          <w:szCs w:val="20"/>
        </w:rPr>
      </w:pP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0C25A4A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2176912" w14:textId="0C8E243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2DB0E7A0" w14:textId="77777777" w:rsidR="00FD51D7" w:rsidRPr="00FD51D7" w:rsidRDefault="00FD51D7" w:rsidP="004E6CB5">
      <w:pPr>
        <w:tabs>
          <w:tab w:val="left" w:pos="709"/>
        </w:tabs>
        <w:jc w:val="both"/>
        <w:rPr>
          <w:rFonts w:ascii="Arial" w:hAnsi="Arial" w:cs="Arial"/>
          <w:b/>
        </w:rPr>
      </w:pP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2EA6D1C3" w14:textId="77777777" w:rsidR="000D5FD4" w:rsidRDefault="008F4B5D" w:rsidP="008F4B5D">
      <w:pPr>
        <w:numPr>
          <w:ilvl w:val="1"/>
          <w:numId w:val="1"/>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p>
    <w:p w14:paraId="0FF5C8D4" w14:textId="7DD1E317" w:rsidR="008F4B5D" w:rsidRDefault="000D5FD4" w:rsidP="008F4B5D">
      <w:pPr>
        <w:numPr>
          <w:ilvl w:val="1"/>
          <w:numId w:val="1"/>
        </w:numPr>
        <w:tabs>
          <w:tab w:val="left" w:pos="567"/>
        </w:tabs>
        <w:ind w:left="567" w:hanging="567"/>
        <w:jc w:val="both"/>
        <w:rPr>
          <w:rFonts w:ascii="Arial" w:hAnsi="Arial" w:cs="Arial"/>
        </w:rPr>
      </w:pPr>
      <w:r w:rsidRPr="000D5FD4">
        <w:rPr>
          <w:rFonts w:ascii="Arial" w:hAnsi="Arial" w:cs="Arial"/>
        </w:rPr>
        <w:t>Rangovas privalo užtikrinti, kad visą Sutarties galiojimo laikotarpį, Rangovo ir jo pasitelktų asmenų, įskaitant specialistus, kvalifikacija atitiktų Pirkimo sąlygas. Rangovas užtikrina pašalinimo pagrindų, nurodytų Pirkimo sąlygose, nebuvimą visą Sutarties galiojimo laikotarpį</w:t>
      </w:r>
      <w:r>
        <w:rPr>
          <w:rFonts w:ascii="Arial" w:hAnsi="Arial" w:cs="Arial"/>
        </w:rPr>
        <w:t>.</w:t>
      </w:r>
      <w:r w:rsidR="008F4B5D" w:rsidRPr="00FD51D7" w:rsidDel="0079608C">
        <w:rPr>
          <w:rFonts w:ascii="Arial" w:hAnsi="Arial" w:cs="Arial"/>
        </w:rPr>
        <w:t xml:space="preserve"> </w:t>
      </w:r>
    </w:p>
    <w:p w14:paraId="63261E51" w14:textId="77777777" w:rsidR="008F4B5D" w:rsidRPr="00A8453B" w:rsidRDefault="008F4B5D" w:rsidP="008F4B5D">
      <w:pPr>
        <w:pStyle w:val="ListParagraph"/>
        <w:numPr>
          <w:ilvl w:val="1"/>
          <w:numId w:val="1"/>
        </w:numPr>
        <w:tabs>
          <w:tab w:val="left" w:pos="567"/>
        </w:tabs>
        <w:ind w:left="567" w:hanging="567"/>
        <w:jc w:val="both"/>
        <w:rPr>
          <w:rFonts w:ascii="Arial" w:hAnsi="Arial" w:cs="Arial"/>
        </w:rPr>
      </w:pPr>
      <w:r w:rsidRPr="008A7DA5">
        <w:rPr>
          <w:rFonts w:ascii="Arial" w:hAnsi="Arial" w:cs="Arial"/>
        </w:rPr>
        <w:t>Bendradarbiavimas tarp Šalių vyksta, įskaitant tei</w:t>
      </w:r>
      <w:r w:rsidRPr="00A8453B">
        <w:rPr>
          <w:rFonts w:ascii="Arial" w:hAnsi="Arial" w:cs="Arial"/>
        </w:rPr>
        <w:t xml:space="preserve">ktinus pagal Techninę specifikaciją dokumentus, informaciją, konsultacijas, mokymus, tik lietuvių kalba, jei Techninėje specifikacijoje nenurodyta kitaip. </w:t>
      </w:r>
    </w:p>
    <w:p w14:paraId="4865F732" w14:textId="553F2077" w:rsidR="008F4B5D" w:rsidRPr="00A8453B" w:rsidRDefault="008F4B5D" w:rsidP="008F4B5D">
      <w:pPr>
        <w:numPr>
          <w:ilvl w:val="1"/>
          <w:numId w:val="1"/>
        </w:numPr>
        <w:tabs>
          <w:tab w:val="left" w:pos="567"/>
        </w:tabs>
        <w:ind w:left="567" w:hanging="567"/>
        <w:jc w:val="both"/>
        <w:rPr>
          <w:rFonts w:ascii="Arial" w:hAnsi="Arial" w:cs="Arial"/>
        </w:rPr>
      </w:pPr>
      <w:bookmarkStart w:id="3" w:name="_Ref339290698"/>
      <w:r w:rsidRPr="00A8453B">
        <w:rPr>
          <w:rFonts w:ascii="Arial" w:hAnsi="Arial" w:cs="Arial"/>
        </w:rPr>
        <w:t xml:space="preserve">Darbų trūkumai suprantami kaip jie apibrėžti </w:t>
      </w:r>
      <w:r w:rsidRPr="00401220">
        <w:rPr>
          <w:rFonts w:ascii="Arial" w:hAnsi="Arial" w:cs="Arial"/>
        </w:rPr>
        <w:t>Sutarties BD 1.18 punkte</w:t>
      </w:r>
      <w:r w:rsidRPr="00A8453B">
        <w:rPr>
          <w:rFonts w:ascii="Arial" w:hAnsi="Arial" w:cs="Arial"/>
        </w:rPr>
        <w:t>.</w:t>
      </w:r>
      <w:r w:rsidR="000D5FD4">
        <w:rPr>
          <w:rFonts w:ascii="Arial" w:hAnsi="Arial" w:cs="Arial"/>
        </w:rPr>
        <w:t xml:space="preserve"> </w:t>
      </w:r>
      <w:r w:rsidR="000D5FD4" w:rsidRPr="000D5FD4">
        <w:rPr>
          <w:rFonts w:ascii="Arial" w:hAnsi="Arial" w:cs="Arial"/>
        </w:rPr>
        <w:t xml:space="preserve">Darbų trūkumais taip pat laikomas neatitikimas Rangovo Pasiūlyme nurodytiems parametrams, kurių pagrindu Rangovo pasiūlymas buvo pripažintas ekonomiškai naudingiausiu, Sutarties Priedas Nr. </w:t>
      </w:r>
      <w:r w:rsidR="00AA6F64">
        <w:rPr>
          <w:rFonts w:ascii="Arial" w:hAnsi="Arial" w:cs="Arial"/>
        </w:rPr>
        <w:t>10</w:t>
      </w:r>
    </w:p>
    <w:p w14:paraId="0AC916FA" w14:textId="77777777" w:rsidR="008F4B5D" w:rsidRPr="002116F6" w:rsidRDefault="008F4B5D" w:rsidP="008F4B5D">
      <w:pPr>
        <w:pStyle w:val="ListParagraph"/>
        <w:numPr>
          <w:ilvl w:val="1"/>
          <w:numId w:val="1"/>
        </w:numPr>
        <w:tabs>
          <w:tab w:val="left" w:pos="567"/>
        </w:tabs>
        <w:ind w:left="567" w:hanging="567"/>
        <w:jc w:val="both"/>
        <w:rPr>
          <w:rFonts w:ascii="Arial" w:hAnsi="Arial" w:cs="Arial"/>
        </w:rPr>
      </w:pPr>
      <w:r w:rsidRPr="00A8453B">
        <w:rPr>
          <w:rFonts w:ascii="Arial" w:hAnsi="Arial" w:cs="Arial"/>
        </w:rPr>
        <w:t>Darbų trūkumai šalinami Rangovo sąskaita, Techninėje specifikacijoje bei Sutartyje nustatyta tvarka ir terminais. Netesybos už trūkumų nepašalinimą nustatytu terminu taikomos po Darbų atlikimo, Šalims pasirašius Aktą, ir Garantinio termino galiojimo metu.</w:t>
      </w:r>
      <w:r w:rsidRPr="002116F6">
        <w:rPr>
          <w:rFonts w:ascii="Arial" w:hAnsi="Arial" w:cs="Arial"/>
        </w:rPr>
        <w:t xml:space="preserve">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Pirkimo sąlygų reikalavimus. </w:t>
      </w:r>
    </w:p>
    <w:p w14:paraId="5F83382E" w14:textId="504098C1" w:rsidR="008F4B5D" w:rsidRPr="00FE027A" w:rsidRDefault="008F4B5D" w:rsidP="008F4B5D">
      <w:pPr>
        <w:pStyle w:val="ListParagraph"/>
        <w:numPr>
          <w:ilvl w:val="1"/>
          <w:numId w:val="1"/>
        </w:numPr>
        <w:tabs>
          <w:tab w:val="left" w:pos="567"/>
        </w:tabs>
        <w:spacing w:line="259" w:lineRule="auto"/>
        <w:ind w:left="567" w:hanging="567"/>
        <w:jc w:val="both"/>
        <w:rPr>
          <w:rFonts w:ascii="Arial" w:hAnsi="Arial" w:cs="Arial"/>
          <w:i/>
          <w:iCs/>
          <w:color w:val="FF0000"/>
        </w:rPr>
      </w:pPr>
      <w:r w:rsidRPr="1635D127">
        <w:rPr>
          <w:rFonts w:ascii="Arial" w:hAnsi="Arial" w:cs="Arial"/>
        </w:rPr>
        <w:t xml:space="preserve">Jei vykdant Sutartį, po abipusio Akto pasirašymo, paaiškėja trūkumai, kurių pašalinimui terminai nenustatyti, </w:t>
      </w:r>
      <w:r>
        <w:rPr>
          <w:rFonts w:ascii="Arial" w:hAnsi="Arial" w:cs="Arial"/>
        </w:rPr>
        <w:t>Rangovas</w:t>
      </w:r>
      <w:r w:rsidRPr="1635D127">
        <w:rPr>
          <w:rFonts w:ascii="Arial" w:hAnsi="Arial" w:cs="Arial"/>
        </w:rPr>
        <w:t xml:space="preserve"> savo sąskaita pašalina tokius </w:t>
      </w:r>
      <w:r w:rsidRPr="00773EDE">
        <w:rPr>
          <w:rFonts w:ascii="Arial" w:hAnsi="Arial" w:cs="Arial"/>
        </w:rPr>
        <w:t>trūkumus per 15 (</w:t>
      </w:r>
      <w:r w:rsidR="001B55FE" w:rsidRPr="00773EDE">
        <w:rPr>
          <w:rFonts w:ascii="Arial" w:hAnsi="Arial" w:cs="Arial"/>
        </w:rPr>
        <w:t>penkiolik</w:t>
      </w:r>
      <w:r w:rsidR="001B55FE">
        <w:rPr>
          <w:rFonts w:ascii="Arial" w:hAnsi="Arial" w:cs="Arial"/>
        </w:rPr>
        <w:t>a</w:t>
      </w:r>
      <w:r w:rsidRPr="00773EDE">
        <w:rPr>
          <w:rFonts w:ascii="Arial" w:hAnsi="Arial" w:cs="Arial"/>
        </w:rPr>
        <w:t xml:space="preserve">) </w:t>
      </w:r>
      <w:r w:rsidR="00F475C9">
        <w:rPr>
          <w:rFonts w:ascii="Arial" w:hAnsi="Arial" w:cs="Arial"/>
        </w:rPr>
        <w:t xml:space="preserve">kalendorinių </w:t>
      </w:r>
      <w:r w:rsidRPr="00773EDE">
        <w:rPr>
          <w:rFonts w:ascii="Arial" w:hAnsi="Arial" w:cs="Arial"/>
        </w:rPr>
        <w:t xml:space="preserve">dienų </w:t>
      </w:r>
      <w:r w:rsidRPr="1635D127">
        <w:rPr>
          <w:rFonts w:ascii="Arial" w:hAnsi="Arial" w:cs="Arial"/>
        </w:rPr>
        <w:t xml:space="preserve">nuo </w:t>
      </w:r>
      <w:r>
        <w:rPr>
          <w:rFonts w:ascii="Arial" w:hAnsi="Arial" w:cs="Arial"/>
        </w:rPr>
        <w:t>Užsakovo</w:t>
      </w:r>
      <w:r w:rsidRPr="1635D127">
        <w:rPr>
          <w:rFonts w:ascii="Arial" w:hAnsi="Arial" w:cs="Arial"/>
        </w:rPr>
        <w:t xml:space="preserve"> pranešimo apie trūkumus, o jų neištaisęs per šiame punkte nustatytą terminą, moka </w:t>
      </w:r>
      <w:r w:rsidRPr="007B2DDF">
        <w:rPr>
          <w:rFonts w:ascii="Arial" w:hAnsi="Arial" w:cs="Arial"/>
        </w:rPr>
        <w:t xml:space="preserve">Užsakovui </w:t>
      </w:r>
      <w:r w:rsidRPr="00074E49">
        <w:rPr>
          <w:rStyle w:val="Laukeliai"/>
        </w:rPr>
        <w:t xml:space="preserve">0,05 procentų Sutarties kainos be PVM dydžio delspinigius už kiekvieną uždelstą dieną (tačiau bet kokiu atveju ne mažiau kaip </w:t>
      </w:r>
      <w:r>
        <w:rPr>
          <w:rStyle w:val="Laukeliai"/>
        </w:rPr>
        <w:t>2</w:t>
      </w:r>
      <w:r w:rsidRPr="00074E49">
        <w:rPr>
          <w:rStyle w:val="Laukeliai"/>
        </w:rPr>
        <w:t>00</w:t>
      </w:r>
      <w:r>
        <w:rPr>
          <w:rStyle w:val="Laukeliai"/>
        </w:rPr>
        <w:t>,00</w:t>
      </w:r>
      <w:r w:rsidRPr="00074E49">
        <w:rPr>
          <w:rStyle w:val="Laukeliai"/>
        </w:rPr>
        <w:t xml:space="preserve"> eurų (</w:t>
      </w:r>
      <w:r>
        <w:rPr>
          <w:rStyle w:val="Laukeliai"/>
        </w:rPr>
        <w:t>dv</w:t>
      </w:r>
      <w:r w:rsidR="00382DAF">
        <w:rPr>
          <w:rStyle w:val="Laukeliai"/>
        </w:rPr>
        <w:t>iejų šimtų</w:t>
      </w:r>
      <w:r w:rsidRPr="00074E49">
        <w:rPr>
          <w:rStyle w:val="Laukeliai"/>
        </w:rPr>
        <w:t xml:space="preserve"> Eur 0</w:t>
      </w:r>
      <w:r w:rsidR="001B55FE">
        <w:rPr>
          <w:rStyle w:val="Laukeliai"/>
        </w:rPr>
        <w:t>0</w:t>
      </w:r>
      <w:r w:rsidRPr="00074E49">
        <w:rPr>
          <w:rStyle w:val="Laukeliai"/>
        </w:rPr>
        <w:t xml:space="preserve"> ct) už vieną vėlavimo laikotarpį).</w:t>
      </w:r>
    </w:p>
    <w:p w14:paraId="480F21DD" w14:textId="5930FA34" w:rsidR="008F4B5D" w:rsidRPr="007B2DDF" w:rsidRDefault="008F4B5D" w:rsidP="008F4B5D">
      <w:pPr>
        <w:pStyle w:val="ListParagraph"/>
        <w:numPr>
          <w:ilvl w:val="1"/>
          <w:numId w:val="1"/>
        </w:numPr>
        <w:tabs>
          <w:tab w:val="left" w:pos="567"/>
        </w:tabs>
        <w:spacing w:line="259" w:lineRule="auto"/>
        <w:ind w:left="567" w:hanging="567"/>
        <w:jc w:val="both"/>
        <w:rPr>
          <w:rFonts w:ascii="Arial" w:hAnsi="Arial" w:cs="Arial"/>
          <w:i/>
          <w:color w:val="FF0000"/>
        </w:rPr>
      </w:pPr>
      <w:r w:rsidRPr="007B2DDF">
        <w:rPr>
          <w:rFonts w:ascii="Arial" w:hAnsi="Arial" w:cs="Arial"/>
        </w:rPr>
        <w:t xml:space="preserve">Už nustatytų trūkumų nepašalinimą per </w:t>
      </w:r>
      <w:r w:rsidRPr="00044A8B">
        <w:rPr>
          <w:rFonts w:ascii="Arial" w:hAnsi="Arial" w:cs="Arial"/>
        </w:rPr>
        <w:t>Sutarties SD 4.</w:t>
      </w:r>
      <w:r w:rsidR="001B55FE">
        <w:rPr>
          <w:rFonts w:ascii="Arial" w:hAnsi="Arial" w:cs="Arial"/>
        </w:rPr>
        <w:t>6</w:t>
      </w:r>
      <w:r w:rsidRPr="00044A8B">
        <w:rPr>
          <w:rFonts w:ascii="Arial" w:hAnsi="Arial" w:cs="Arial"/>
        </w:rPr>
        <w:t>. punkte</w:t>
      </w:r>
      <w:r w:rsidRPr="007B2DDF">
        <w:rPr>
          <w:rFonts w:ascii="Arial" w:hAnsi="Arial" w:cs="Arial"/>
        </w:rPr>
        <w:t xml:space="preserve"> nustatytą terminą Rangovas, Užsakovui pareikalavus, moka Užsakovui </w:t>
      </w:r>
      <w:r w:rsidRPr="00074E49">
        <w:rPr>
          <w:rStyle w:val="Laukeliai"/>
        </w:rPr>
        <w:t xml:space="preserve">0,05 procentų Sutarties kainos be PVM dydžio delspinigius už kiekvieną uždelstą dieną (tačiau bet kokiu atveju ne mažiau kaip </w:t>
      </w:r>
      <w:r>
        <w:rPr>
          <w:rStyle w:val="Laukeliai"/>
        </w:rPr>
        <w:t>2</w:t>
      </w:r>
      <w:r w:rsidRPr="00074E49">
        <w:rPr>
          <w:rStyle w:val="Laukeliai"/>
        </w:rPr>
        <w:t>00</w:t>
      </w:r>
      <w:r>
        <w:rPr>
          <w:rStyle w:val="Laukeliai"/>
        </w:rPr>
        <w:t>,00</w:t>
      </w:r>
      <w:r w:rsidRPr="00074E49">
        <w:rPr>
          <w:rStyle w:val="Laukeliai"/>
        </w:rPr>
        <w:t xml:space="preserve"> eurų (</w:t>
      </w:r>
      <w:r w:rsidR="00382DAF">
        <w:rPr>
          <w:rStyle w:val="Laukeliai"/>
        </w:rPr>
        <w:t>dviejų šimtų</w:t>
      </w:r>
      <w:r w:rsidR="00382DAF" w:rsidRPr="00074E49">
        <w:rPr>
          <w:rStyle w:val="Laukeliai"/>
        </w:rPr>
        <w:t xml:space="preserve"> </w:t>
      </w:r>
      <w:r w:rsidRPr="00074E49">
        <w:rPr>
          <w:rStyle w:val="Laukeliai"/>
        </w:rPr>
        <w:t>Eur 0 ct) už vieną vėlavimo laikotarpį).</w:t>
      </w:r>
    </w:p>
    <w:bookmarkEnd w:id="3"/>
    <w:p w14:paraId="44C70AB9" w14:textId="77777777" w:rsidR="007822BF" w:rsidRPr="00F80FE3" w:rsidRDefault="007822BF" w:rsidP="004E6CB5">
      <w:pPr>
        <w:tabs>
          <w:tab w:val="left" w:pos="709"/>
        </w:tabs>
        <w:jc w:val="both"/>
        <w:rPr>
          <w:rFonts w:ascii="Arial" w:hAnsi="Arial" w:cs="Arial"/>
          <w:highlight w:val="yellow"/>
        </w:rPr>
      </w:pPr>
    </w:p>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5D218441" w14:textId="77777777" w:rsidR="006D1C1F" w:rsidRPr="007D30B5" w:rsidRDefault="006D1C1F" w:rsidP="006D1C1F">
      <w:pPr>
        <w:numPr>
          <w:ilvl w:val="1"/>
          <w:numId w:val="1"/>
        </w:numPr>
        <w:tabs>
          <w:tab w:val="left" w:pos="567"/>
        </w:tabs>
        <w:ind w:left="567" w:hanging="567"/>
        <w:jc w:val="both"/>
        <w:rPr>
          <w:rFonts w:ascii="Arial" w:hAnsi="Arial" w:cs="Arial"/>
        </w:rPr>
      </w:pPr>
      <w:r w:rsidRPr="007D30B5">
        <w:rPr>
          <w:rFonts w:ascii="Arial" w:hAnsi="Arial" w:cs="Arial"/>
        </w:rPr>
        <w:lastRenderedPageBreak/>
        <w:t>Rangovo pasitelkti ūkio subjektai:</w:t>
      </w:r>
      <w:r w:rsidRPr="007D30B5">
        <w:rPr>
          <w:rFonts w:ascii="Arial" w:hAnsi="Arial" w:cs="Arial"/>
          <w:color w:val="FF0000"/>
        </w:rPr>
        <w:t xml:space="preserve"> NE/TAIP.</w:t>
      </w:r>
      <w:r w:rsidRPr="007D30B5">
        <w:rPr>
          <w:rFonts w:ascii="Arial" w:hAnsi="Arial" w:cs="Arial"/>
          <w:i/>
          <w:iCs/>
          <w:color w:val="FF0000"/>
        </w:rPr>
        <w:t xml:space="preserve"> Jei TAIP</w:t>
      </w:r>
      <w:r w:rsidRPr="007D30B5">
        <w:rPr>
          <w:rFonts w:ascii="Arial" w:hAnsi="Arial" w:cs="Arial"/>
          <w:color w:val="000000" w:themeColor="text1"/>
        </w:rPr>
        <w:t xml:space="preserve">, Pridedamas priedas Nr. 5. </w:t>
      </w:r>
      <w:r w:rsidRPr="007D30B5">
        <w:rPr>
          <w:rFonts w:ascii="Arial" w:hAnsi="Arial" w:cs="Arial"/>
          <w:i/>
          <w:iCs/>
          <w:color w:val="FF0000"/>
        </w:rPr>
        <w:t>(</w:t>
      </w:r>
      <w:r w:rsidRPr="007D30B5">
        <w:rPr>
          <w:rFonts w:ascii="Arial" w:hAnsi="Arial" w:cs="Arial"/>
          <w:i/>
          <w:iCs/>
          <w:color w:val="FF0000"/>
          <w:u w:val="single"/>
        </w:rPr>
        <w:t>Jei pasiūlyme (atvirame konkurse) ar paraiškoje (derybų, dialogų atveju) nebuvo nurodęs, tai vėliau pasitelkti draudžiama</w:t>
      </w:r>
      <w:r w:rsidRPr="007D30B5">
        <w:rPr>
          <w:rFonts w:ascii="Arial" w:hAnsi="Arial" w:cs="Arial"/>
          <w:i/>
          <w:iCs/>
          <w:color w:val="FF0000"/>
        </w:rPr>
        <w:t>).</w:t>
      </w:r>
    </w:p>
    <w:p w14:paraId="69DB9AF6" w14:textId="77777777" w:rsidR="006D1C1F" w:rsidRPr="007D30B5" w:rsidRDefault="006D1C1F" w:rsidP="006D1C1F">
      <w:pPr>
        <w:numPr>
          <w:ilvl w:val="1"/>
          <w:numId w:val="1"/>
        </w:numPr>
        <w:tabs>
          <w:tab w:val="left" w:pos="567"/>
        </w:tabs>
        <w:ind w:left="567" w:hanging="567"/>
        <w:jc w:val="both"/>
        <w:rPr>
          <w:rFonts w:ascii="Arial" w:hAnsi="Arial" w:cs="Arial"/>
        </w:rPr>
      </w:pPr>
      <w:r w:rsidRPr="007D30B5">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A2427CC" w14:textId="47702F8A" w:rsidR="00E94239" w:rsidRPr="006D1C1F" w:rsidRDefault="006D1C1F" w:rsidP="00A266D2">
      <w:pPr>
        <w:numPr>
          <w:ilvl w:val="1"/>
          <w:numId w:val="1"/>
        </w:numPr>
        <w:tabs>
          <w:tab w:val="left" w:pos="567"/>
        </w:tabs>
        <w:ind w:left="567" w:hanging="567"/>
        <w:jc w:val="both"/>
        <w:rPr>
          <w:rFonts w:ascii="Arial" w:hAnsi="Arial" w:cs="Arial"/>
        </w:rPr>
      </w:pPr>
      <w:r w:rsidRPr="007D30B5">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7D30B5">
        <w:rPr>
          <w:rFonts w:ascii="Arial" w:hAnsi="Arial" w:cs="Arial"/>
          <w:color w:val="FF0000"/>
        </w:rPr>
        <w:t>NE/TAIP.</w:t>
      </w:r>
      <w:r w:rsidRPr="007D30B5">
        <w:rPr>
          <w:rFonts w:ascii="Arial" w:hAnsi="Arial" w:cs="Arial"/>
          <w:i/>
          <w:iCs/>
          <w:color w:val="FF0000"/>
        </w:rPr>
        <w:t xml:space="preserve"> Jei TAIP</w:t>
      </w:r>
      <w:r w:rsidRPr="007D30B5">
        <w:rPr>
          <w:rFonts w:ascii="Arial" w:hAnsi="Arial" w:cs="Arial"/>
          <w:color w:val="000000" w:themeColor="text1"/>
        </w:rPr>
        <w:t>, Pridedamas priedas Nr. 5.</w:t>
      </w:r>
      <w:r w:rsidRPr="007D30B5">
        <w:rPr>
          <w:rFonts w:ascii="Arial" w:hAnsi="Arial" w:cs="Arial"/>
          <w:i/>
          <w:iCs/>
          <w:color w:val="FF0000"/>
        </w:rPr>
        <w:t xml:space="preserve"> (Jei Pasiūlyme buvo nurodyta subrangai perduodama sutartinių įsipareigojimų dalis, priede nurodoma</w:t>
      </w:r>
      <w:r w:rsidRPr="001A7B37">
        <w:rPr>
          <w:rFonts w:ascii="Arial" w:hAnsi="Arial" w:cs="Arial"/>
          <w:i/>
          <w:iCs/>
          <w:color w:val="FF0000"/>
        </w:rPr>
        <w:t xml:space="preserve"> ta dalis. </w:t>
      </w:r>
      <w:r w:rsidRPr="001A7B37">
        <w:rPr>
          <w:rFonts w:ascii="Arial" w:hAnsi="Arial" w:cs="Arial"/>
          <w:i/>
          <w:iCs/>
          <w:color w:val="FF0000"/>
          <w:u w:val="single"/>
        </w:rPr>
        <w:t>Jei Rangovas Pasiūlyme nebuvo nurodęs perduodamų įsipareigojimų dalies ir (ar) konkrečių subrangovų, tai sudarant sutartį ar ją vykdant, subrangovai negali būti samdomi/keičiami/nurodomi</w:t>
      </w:r>
      <w:r w:rsidRPr="001A7B37">
        <w:rPr>
          <w:rFonts w:ascii="Arial" w:hAnsi="Arial" w:cs="Arial"/>
          <w:i/>
          <w:iCs/>
          <w:color w:val="FF0000"/>
        </w:rPr>
        <w:t>)</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1F113169" w14:textId="77777777" w:rsidR="009F212C" w:rsidRDefault="009F212C" w:rsidP="009F212C">
      <w:pPr>
        <w:numPr>
          <w:ilvl w:val="1"/>
          <w:numId w:val="1"/>
        </w:numPr>
        <w:tabs>
          <w:tab w:val="left" w:pos="567"/>
        </w:tabs>
        <w:ind w:left="567" w:hanging="567"/>
        <w:jc w:val="both"/>
        <w:rPr>
          <w:rFonts w:ascii="Arial" w:hAnsi="Arial" w:cs="Arial"/>
          <w:i/>
          <w:color w:val="FF0000"/>
        </w:rPr>
      </w:pPr>
      <w:r w:rsidRPr="00FD51D7">
        <w:rPr>
          <w:rFonts w:ascii="Arial" w:hAnsi="Arial" w:cs="Arial"/>
        </w:rPr>
        <w:t xml:space="preserve">Darbų vykdymo </w:t>
      </w:r>
      <w:r>
        <w:rPr>
          <w:rFonts w:ascii="Arial" w:hAnsi="Arial" w:cs="Arial"/>
        </w:rPr>
        <w:t xml:space="preserve">tvarka ir </w:t>
      </w:r>
      <w:r w:rsidRPr="00FD51D7">
        <w:rPr>
          <w:rFonts w:ascii="Arial" w:hAnsi="Arial" w:cs="Arial"/>
        </w:rPr>
        <w:t xml:space="preserve">vieta nurodyta </w:t>
      </w:r>
      <w:r w:rsidRPr="00AA0CFA">
        <w:rPr>
          <w:rFonts w:ascii="Arial" w:hAnsi="Arial" w:cs="Arial"/>
        </w:rPr>
        <w:t>Sutartyje ir Techninėje specifikacijoje</w:t>
      </w:r>
      <w:r w:rsidRPr="004E6CB5">
        <w:rPr>
          <w:rFonts w:ascii="Arial" w:hAnsi="Arial" w:cs="Arial"/>
          <w:i/>
        </w:rPr>
        <w:t>.</w:t>
      </w:r>
    </w:p>
    <w:p w14:paraId="71A15EC9" w14:textId="44F9B9C5" w:rsidR="009F212C" w:rsidRPr="00DA6067" w:rsidRDefault="009F212C" w:rsidP="009F212C">
      <w:pPr>
        <w:numPr>
          <w:ilvl w:val="1"/>
          <w:numId w:val="1"/>
        </w:numPr>
        <w:tabs>
          <w:tab w:val="left" w:pos="567"/>
        </w:tabs>
        <w:ind w:left="567" w:hanging="567"/>
        <w:jc w:val="both"/>
        <w:rPr>
          <w:rFonts w:ascii="Arial" w:hAnsi="Arial" w:cs="Arial"/>
          <w:color w:val="FF0000"/>
        </w:rPr>
      </w:pPr>
      <w:r w:rsidRPr="00DA6067">
        <w:rPr>
          <w:rFonts w:ascii="Arial" w:hAnsi="Arial" w:cs="Arial"/>
        </w:rPr>
        <w:t xml:space="preserve">Rangovas Darbus pradeda vykdyti nuo </w:t>
      </w:r>
      <w:r w:rsidR="00AD78F3">
        <w:rPr>
          <w:rFonts w:ascii="Arial" w:hAnsi="Arial" w:cs="Arial"/>
        </w:rPr>
        <w:t>Sutarties pasirašymo</w:t>
      </w:r>
      <w:r w:rsidR="0085003A">
        <w:rPr>
          <w:rFonts w:ascii="Arial" w:hAnsi="Arial" w:cs="Arial"/>
        </w:rPr>
        <w:t xml:space="preserve"> </w:t>
      </w:r>
      <w:r w:rsidR="00AD78F3">
        <w:rPr>
          <w:rFonts w:ascii="Arial" w:hAnsi="Arial" w:cs="Arial"/>
        </w:rPr>
        <w:t xml:space="preserve">ir pagal </w:t>
      </w:r>
      <w:r w:rsidRPr="00DA6067">
        <w:rPr>
          <w:rFonts w:ascii="Arial" w:hAnsi="Arial" w:cs="Arial"/>
        </w:rPr>
        <w:t xml:space="preserve"> Darbų grafike nustatyt</w:t>
      </w:r>
      <w:r w:rsidR="00AD78F3">
        <w:rPr>
          <w:rFonts w:ascii="Arial" w:hAnsi="Arial" w:cs="Arial"/>
        </w:rPr>
        <w:t>us</w:t>
      </w:r>
      <w:r w:rsidRPr="00DA6067">
        <w:rPr>
          <w:rFonts w:ascii="Arial" w:hAnsi="Arial" w:cs="Arial"/>
        </w:rPr>
        <w:t xml:space="preserve"> termin</w:t>
      </w:r>
      <w:r w:rsidR="00AD78F3">
        <w:rPr>
          <w:rFonts w:ascii="Arial" w:hAnsi="Arial" w:cs="Arial"/>
        </w:rPr>
        <w:t>us</w:t>
      </w:r>
      <w:r w:rsidRPr="00DA6067">
        <w:rPr>
          <w:rFonts w:ascii="Arial" w:hAnsi="Arial" w:cs="Arial"/>
        </w:rPr>
        <w:t>.</w:t>
      </w:r>
      <w:r w:rsidRPr="00DA6067">
        <w:rPr>
          <w:rFonts w:ascii="Arial" w:hAnsi="Arial" w:cs="Arial"/>
          <w:color w:val="FF0000"/>
        </w:rPr>
        <w:t xml:space="preserve"> </w:t>
      </w:r>
      <w:r w:rsidRPr="00DA6067">
        <w:rPr>
          <w:rFonts w:ascii="Arial" w:hAnsi="Arial" w:cs="Arial"/>
          <w:color w:val="000000" w:themeColor="text1"/>
        </w:rPr>
        <w:t xml:space="preserve">Darbai privalo būti pabaigti </w:t>
      </w:r>
      <w:r w:rsidRPr="00DA6067">
        <w:rPr>
          <w:rFonts w:ascii="Arial" w:hAnsi="Arial" w:cs="Arial"/>
        </w:rPr>
        <w:t xml:space="preserve">Techninėje specifikacijoje nurodytais terminais, tačiau visais atvejais nurodytas terminas negali būti ilgesnis nei nurodyta </w:t>
      </w:r>
      <w:r w:rsidR="00473EB1">
        <w:rPr>
          <w:rFonts w:ascii="Arial" w:hAnsi="Arial" w:cs="Arial"/>
        </w:rPr>
        <w:t>Priede nr. 10</w:t>
      </w:r>
    </w:p>
    <w:p w14:paraId="56BE3676" w14:textId="3994D505" w:rsidR="009F212C" w:rsidRPr="005A1F77" w:rsidRDefault="009F212C" w:rsidP="009F212C">
      <w:pPr>
        <w:numPr>
          <w:ilvl w:val="1"/>
          <w:numId w:val="1"/>
        </w:numPr>
        <w:tabs>
          <w:tab w:val="left" w:pos="567"/>
          <w:tab w:val="left" w:pos="709"/>
        </w:tabs>
        <w:ind w:left="567" w:hanging="567"/>
        <w:jc w:val="both"/>
        <w:rPr>
          <w:rFonts w:ascii="Arial" w:hAnsi="Arial" w:cs="Arial"/>
          <w:i/>
          <w:color w:val="FF0000"/>
        </w:rPr>
      </w:pPr>
      <w:r w:rsidRPr="00CA2C64">
        <w:rPr>
          <w:rFonts w:ascii="Arial" w:hAnsi="Arial" w:cs="Arial"/>
        </w:rPr>
        <w:t xml:space="preserve">Už vėlavimą atlikti Darbus per Sutarties SD 6.1.- 6.2. punktuose nustatytą terminą Rangovas, Užsakovui pareikalavus, moka </w:t>
      </w:r>
      <w:r w:rsidRPr="00074E49">
        <w:rPr>
          <w:rStyle w:val="Laukeliai"/>
        </w:rPr>
        <w:t xml:space="preserve">Užsakovui 0,05 procentų Sutarties kainos be PVM dydžio delspinigius </w:t>
      </w:r>
      <w:r w:rsidRPr="00CA2C64">
        <w:rPr>
          <w:rFonts w:ascii="Arial" w:hAnsi="Arial" w:cs="Arial"/>
        </w:rPr>
        <w:t xml:space="preserve">už kiekvieną uždelstą dieną, tačiau bet kokiu atveju ne mažiau kaip </w:t>
      </w:r>
      <w:r>
        <w:rPr>
          <w:rFonts w:ascii="Arial" w:hAnsi="Arial" w:cs="Arial"/>
        </w:rPr>
        <w:t>2</w:t>
      </w:r>
      <w:r w:rsidRPr="00CA2C64">
        <w:rPr>
          <w:rFonts w:ascii="Arial" w:hAnsi="Arial" w:cs="Arial"/>
        </w:rPr>
        <w:t>00,00 EUR (</w:t>
      </w:r>
      <w:r>
        <w:rPr>
          <w:rFonts w:ascii="Arial" w:hAnsi="Arial" w:cs="Arial"/>
        </w:rPr>
        <w:t>dviejų</w:t>
      </w:r>
      <w:r w:rsidRPr="00CA2C64">
        <w:rPr>
          <w:rFonts w:ascii="Arial" w:hAnsi="Arial" w:cs="Arial"/>
        </w:rPr>
        <w:t xml:space="preserve"> šimt</w:t>
      </w:r>
      <w:r>
        <w:rPr>
          <w:rFonts w:ascii="Arial" w:hAnsi="Arial" w:cs="Arial"/>
        </w:rPr>
        <w:t>ų</w:t>
      </w:r>
      <w:r w:rsidRPr="00CA2C64">
        <w:rPr>
          <w:rFonts w:ascii="Arial" w:hAnsi="Arial" w:cs="Arial"/>
        </w:rPr>
        <w:t xml:space="preserve"> eurų</w:t>
      </w:r>
      <w:r>
        <w:rPr>
          <w:rFonts w:ascii="Arial" w:hAnsi="Arial" w:cs="Arial"/>
        </w:rPr>
        <w:t xml:space="preserve"> 00 ct</w:t>
      </w:r>
      <w:r w:rsidRPr="00CA2C64">
        <w:rPr>
          <w:rFonts w:ascii="Arial" w:hAnsi="Arial" w:cs="Arial"/>
        </w:rPr>
        <w:t xml:space="preserve">) už vieną vėlavimo laikotarpį.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57FFC071" w14:textId="77777777" w:rsidR="00BC3DCC" w:rsidRPr="00BB259A" w:rsidRDefault="00BC3DCC" w:rsidP="00BC3DCC">
      <w:pPr>
        <w:numPr>
          <w:ilvl w:val="1"/>
          <w:numId w:val="1"/>
        </w:numPr>
        <w:tabs>
          <w:tab w:val="left" w:pos="851"/>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4DAAA7F4B98D4A63994D9AB2113B26BC"/>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p>
    <w:p w14:paraId="09869E8C" w14:textId="0E8EE393" w:rsidR="00BC3DCC" w:rsidRDefault="00BC3DCC" w:rsidP="00BC3DCC">
      <w:pPr>
        <w:pStyle w:val="ListParagraph"/>
        <w:numPr>
          <w:ilvl w:val="1"/>
          <w:numId w:val="1"/>
        </w:numPr>
        <w:tabs>
          <w:tab w:val="left" w:pos="0"/>
          <w:tab w:val="left" w:pos="851"/>
        </w:tabs>
        <w:spacing w:line="259" w:lineRule="auto"/>
        <w:ind w:left="567" w:hanging="567"/>
        <w:jc w:val="both"/>
        <w:rPr>
          <w:rFonts w:ascii="Arial" w:eastAsia="Arial" w:hAnsi="Arial" w:cs="Arial"/>
        </w:rPr>
      </w:pPr>
      <w:r w:rsidRPr="00664879">
        <w:rPr>
          <w:rFonts w:ascii="Arial" w:eastAsia="Arial" w:hAnsi="Arial" w:cs="Arial"/>
        </w:rPr>
        <w:t>Sutartis įsigalioja nuo jos abipusio pasirašymo dienos</w:t>
      </w:r>
      <w:r w:rsidR="00145BDA">
        <w:rPr>
          <w:rFonts w:ascii="Arial" w:eastAsia="Arial" w:hAnsi="Arial" w:cs="Arial"/>
        </w:rPr>
        <w:t xml:space="preserve"> ir galioja </w:t>
      </w:r>
      <w:r w:rsidR="00145BDA" w:rsidRPr="00145BDA">
        <w:rPr>
          <w:rFonts w:ascii="Arial" w:eastAsia="Arial" w:hAnsi="Arial" w:cs="Arial"/>
        </w:rPr>
        <w:t>iki visiško įsipareigojimų įvykdym</w:t>
      </w:r>
      <w:r w:rsidR="00145BDA">
        <w:rPr>
          <w:rFonts w:ascii="Arial" w:eastAsia="Arial" w:hAnsi="Arial" w:cs="Arial"/>
        </w:rPr>
        <w:t>o</w:t>
      </w:r>
      <w:bookmarkStart w:id="4" w:name="_Hlk22896638"/>
      <w:r w:rsidR="007B0F0A">
        <w:rPr>
          <w:rFonts w:ascii="Arial" w:eastAsia="Arial" w:hAnsi="Arial" w:cs="Arial"/>
        </w:rPr>
        <w:t xml:space="preserve">, bet neilgiau negu </w:t>
      </w:r>
      <w:r w:rsidR="00F57225">
        <w:rPr>
          <w:rFonts w:ascii="Arial" w:eastAsia="Arial" w:hAnsi="Arial" w:cs="Arial"/>
        </w:rPr>
        <w:t xml:space="preserve">6 mėnesius. </w:t>
      </w:r>
      <w:r w:rsidR="00AD78F3">
        <w:rPr>
          <w:rFonts w:ascii="Arial" w:eastAsia="Arial" w:hAnsi="Arial" w:cs="Arial"/>
        </w:rPr>
        <w:t>.</w:t>
      </w:r>
    </w:p>
    <w:p w14:paraId="0C7D1F21" w14:textId="77777777" w:rsidR="00BC3DCC" w:rsidRPr="00FB436B" w:rsidRDefault="00BC3DCC" w:rsidP="00BC3DCC">
      <w:pPr>
        <w:pStyle w:val="ListParagraph"/>
        <w:numPr>
          <w:ilvl w:val="1"/>
          <w:numId w:val="1"/>
        </w:numPr>
        <w:tabs>
          <w:tab w:val="left" w:pos="0"/>
          <w:tab w:val="left" w:pos="851"/>
        </w:tabs>
        <w:spacing w:line="259" w:lineRule="auto"/>
        <w:ind w:left="567" w:hanging="567"/>
        <w:jc w:val="both"/>
        <w:rPr>
          <w:rFonts w:ascii="Arial" w:eastAsia="Arial" w:hAnsi="Arial" w:cs="Arial"/>
        </w:rPr>
      </w:pPr>
      <w:r w:rsidRPr="00A266D2">
        <w:rPr>
          <w:rFonts w:ascii="Arial" w:eastAsia="Arial" w:hAnsi="Arial" w:cs="Arial"/>
        </w:rPr>
        <w:t>Jei Sutarties galiojimo laikotarpiu yra išperkama Darbų už Sutarties SD 2.3. punkte nurodytą bendrą Sutarties kainą</w:t>
      </w:r>
      <w:r w:rsidRPr="00A266D2">
        <w:rPr>
          <w:rFonts w:ascii="Arial" w:eastAsia="Arial" w:hAnsi="Arial" w:cs="Arial"/>
          <w:i/>
          <w:color w:val="FF0000"/>
        </w:rPr>
        <w:t xml:space="preserve"> </w:t>
      </w:r>
      <w:bookmarkEnd w:id="4"/>
      <w:r w:rsidRPr="00A266D2">
        <w:rPr>
          <w:rFonts w:ascii="Arial" w:eastAsia="Arial" w:hAnsi="Arial" w:cs="Arial"/>
          <w:iCs/>
        </w:rPr>
        <w:t xml:space="preserve">Sutartis nustoja galioti nuo Darbų išpirkimo bendrai Sutarties kainai, Šalims galutinai atsiskaičius už faktiškai </w:t>
      </w:r>
      <w:r w:rsidRPr="00A266D2">
        <w:rPr>
          <w:rFonts w:ascii="Arial" w:hAnsi="Arial" w:cs="Arial"/>
          <w:iCs/>
        </w:rPr>
        <w:t>atliktus Darbus</w:t>
      </w:r>
      <w:r w:rsidRPr="00A266D2">
        <w:rPr>
          <w:rFonts w:ascii="Arial" w:eastAsia="Arial" w:hAnsi="Arial" w:cs="Arial"/>
          <w:iCs/>
        </w:rPr>
        <w:t xml:space="preserve"> ir priskaičiuotas netesybas / nuostolius. Užsakovas apie </w:t>
      </w:r>
      <w:r w:rsidRPr="00A266D2">
        <w:rPr>
          <w:rFonts w:ascii="Arial" w:eastAsia="Arial" w:hAnsi="Arial" w:cs="Arial"/>
        </w:rPr>
        <w:t xml:space="preserve">Darbų </w:t>
      </w:r>
      <w:r w:rsidRPr="00A266D2">
        <w:rPr>
          <w:rFonts w:ascii="Arial" w:eastAsia="Arial" w:hAnsi="Arial" w:cs="Arial"/>
          <w:iCs/>
        </w:rPr>
        <w:t>išpirkimą praneša Rangovui raštu, o Rangovas pateikia paskutinę pagal Sutartį Sąskaitą, atskiras susitarimas dėl Sutarties nutraukimo nepasirašomas.</w:t>
      </w: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5BEB4325" w14:textId="71BC496F" w:rsidR="001961BD" w:rsidRPr="00FE027A" w:rsidRDefault="001961BD" w:rsidP="001961BD">
      <w:pPr>
        <w:numPr>
          <w:ilvl w:val="1"/>
          <w:numId w:val="16"/>
        </w:numPr>
        <w:tabs>
          <w:tab w:val="left" w:pos="567"/>
        </w:tabs>
        <w:ind w:left="567" w:hanging="567"/>
        <w:jc w:val="both"/>
        <w:rPr>
          <w:rFonts w:ascii="Arial" w:hAnsi="Arial" w:cs="Arial"/>
        </w:rPr>
      </w:pPr>
      <w:r>
        <w:rPr>
          <w:rFonts w:ascii="Arial" w:hAnsi="Arial" w:cs="Arial"/>
        </w:rPr>
        <w:t>Tais atvejais, kai Sutartyje nurodyti Darbai vykdomi Užsakovo objekte ar teritorijoje, siekiant tinkamai užtikrinti Rangovo darbuotojų saugą ir sveikatą, Šalys sudaro Sutarties SD pried</w:t>
      </w:r>
      <w:r w:rsidRPr="00930477">
        <w:rPr>
          <w:rFonts w:ascii="Arial" w:hAnsi="Arial" w:cs="Arial"/>
        </w:rPr>
        <w:t xml:space="preserve">ą Nr. </w:t>
      </w:r>
      <w:r w:rsidR="00930477" w:rsidRPr="00930477">
        <w:rPr>
          <w:rFonts w:ascii="Arial" w:hAnsi="Arial" w:cs="Arial"/>
        </w:rPr>
        <w:t xml:space="preserve">9 </w:t>
      </w:r>
      <w:r w:rsidRPr="00930477">
        <w:rPr>
          <w:rFonts w:ascii="Arial" w:hAnsi="Arial" w:cs="Arial"/>
        </w:rPr>
        <w:t>ir</w:t>
      </w:r>
      <w:r>
        <w:rPr>
          <w:rFonts w:ascii="Arial" w:hAnsi="Arial" w:cs="Arial"/>
        </w:rPr>
        <w:t xml:space="preserve"> įsipareigoja laikytis jame nustatytų teisių bei pareigų.</w:t>
      </w:r>
    </w:p>
    <w:p w14:paraId="71FCD13A" w14:textId="77777777" w:rsidR="004E6CB5" w:rsidRPr="00FD51D7" w:rsidRDefault="004E6CB5" w:rsidP="004E6CB5">
      <w:pPr>
        <w:pStyle w:val="BodyTextIndent"/>
        <w:tabs>
          <w:tab w:val="left" w:pos="709"/>
        </w:tabs>
        <w:ind w:firstLine="0"/>
        <w:rPr>
          <w:rFonts w:ascii="Arial" w:hAnsi="Arial" w:cs="Arial"/>
          <w:b/>
          <w:sz w:val="20"/>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77777777" w:rsidR="00A416DF" w:rsidRPr="00A416DF" w:rsidRDefault="00AB5AFE">
      <w:pPr>
        <w:numPr>
          <w:ilvl w:val="2"/>
          <w:numId w:val="1"/>
        </w:numPr>
        <w:tabs>
          <w:tab w:val="left" w:pos="567"/>
        </w:tabs>
        <w:ind w:left="1418" w:hanging="851"/>
        <w:jc w:val="both"/>
        <w:rPr>
          <w:rFonts w:ascii="Arial" w:hAnsi="Arial" w:cs="Arial"/>
          <w:color w:val="000000"/>
        </w:rPr>
      </w:pPr>
      <w:r w:rsidRPr="00A416DF">
        <w:rPr>
          <w:rFonts w:ascii="Arial" w:hAnsi="Arial" w:cs="Arial"/>
        </w:rPr>
        <w:t>Priedas Nr.</w:t>
      </w:r>
      <w:r w:rsidR="00746139" w:rsidRPr="00A416DF">
        <w:rPr>
          <w:rFonts w:ascii="Arial" w:hAnsi="Arial" w:cs="Arial"/>
        </w:rPr>
        <w:t xml:space="preserve"> </w:t>
      </w:r>
      <w:r w:rsidRPr="00A416DF">
        <w:rPr>
          <w:rFonts w:ascii="Arial" w:hAnsi="Arial" w:cs="Arial"/>
        </w:rPr>
        <w:t xml:space="preserve">1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Kontaktiniai adresai pranešimams siųsti ir asmenys, atsakingi už sutarties vykdymą; 1</w:t>
      </w:r>
      <w:r w:rsidR="00303838" w:rsidRPr="00A416DF">
        <w:rPr>
          <w:rFonts w:ascii="Arial" w:hAnsi="Arial" w:cs="Arial"/>
        </w:rPr>
        <w:t xml:space="preserve"> </w:t>
      </w:r>
      <w:r w:rsidR="000B0119" w:rsidRPr="00A416DF">
        <w:rPr>
          <w:rFonts w:ascii="Arial" w:hAnsi="Arial" w:cs="Arial"/>
        </w:rPr>
        <w:t>lapas</w:t>
      </w:r>
      <w:r w:rsidRPr="00A416DF">
        <w:rPr>
          <w:rFonts w:ascii="Arial" w:hAnsi="Arial" w:cs="Arial"/>
        </w:rPr>
        <w:t>;</w:t>
      </w:r>
    </w:p>
    <w:p w14:paraId="2517F47F" w14:textId="77777777" w:rsidR="00A416DF" w:rsidRPr="00B643A7" w:rsidRDefault="00746139">
      <w:pPr>
        <w:numPr>
          <w:ilvl w:val="2"/>
          <w:numId w:val="1"/>
        </w:numPr>
        <w:tabs>
          <w:tab w:val="left" w:pos="567"/>
        </w:tabs>
        <w:ind w:left="1418" w:hanging="851"/>
        <w:jc w:val="both"/>
        <w:rPr>
          <w:rFonts w:ascii="Arial" w:hAnsi="Arial" w:cs="Arial"/>
        </w:rPr>
      </w:pPr>
      <w:r w:rsidRPr="00B643A7">
        <w:rPr>
          <w:rFonts w:ascii="Arial" w:hAnsi="Arial" w:cs="Arial"/>
        </w:rPr>
        <w:t xml:space="preserve">Priedas Nr. 2 – </w:t>
      </w:r>
      <w:r w:rsidR="00C83744" w:rsidRPr="00B643A7">
        <w:rPr>
          <w:rFonts w:ascii="Arial" w:hAnsi="Arial" w:cs="Arial"/>
        </w:rPr>
        <w:t xml:space="preserve">Darbų apimtis, įkainiai arba Sustambintų darbų kiekių žiniaraštis/ Darbų įkainių žiniaraštis </w:t>
      </w:r>
      <w:r w:rsidR="00AB5AFE" w:rsidRPr="00B643A7">
        <w:rPr>
          <w:rFonts w:ascii="Arial" w:hAnsi="Arial" w:cs="Arial"/>
        </w:rPr>
        <w:t>, __ lapai;</w:t>
      </w:r>
    </w:p>
    <w:p w14:paraId="2C0459B5" w14:textId="77777777" w:rsidR="004A7AE4"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Priedas Nr. 3 – Techninė specifikacija</w:t>
      </w:r>
      <w:r w:rsidR="0047127C" w:rsidRPr="00A416DF">
        <w:rPr>
          <w:rFonts w:ascii="Arial" w:hAnsi="Arial" w:cs="Arial"/>
        </w:rPr>
        <w:t>, ___ lapai</w:t>
      </w:r>
      <w:r w:rsidRPr="00A416DF">
        <w:rPr>
          <w:rFonts w:ascii="Arial" w:hAnsi="Arial" w:cs="Arial"/>
        </w:rPr>
        <w:t>;</w:t>
      </w:r>
    </w:p>
    <w:p w14:paraId="5C9CF487" w14:textId="2B8921F1" w:rsidR="004A7AE4" w:rsidRPr="004A7AE4" w:rsidRDefault="003C4B43">
      <w:pPr>
        <w:numPr>
          <w:ilvl w:val="2"/>
          <w:numId w:val="1"/>
        </w:numPr>
        <w:tabs>
          <w:tab w:val="left" w:pos="567"/>
        </w:tabs>
        <w:ind w:left="1418" w:hanging="851"/>
        <w:jc w:val="both"/>
        <w:rPr>
          <w:rFonts w:ascii="Arial" w:hAnsi="Arial" w:cs="Arial"/>
          <w:color w:val="000000"/>
        </w:rPr>
      </w:pPr>
      <w:r w:rsidRPr="004A7AE4">
        <w:rPr>
          <w:rFonts w:ascii="Arial" w:hAnsi="Arial" w:cs="Arial"/>
        </w:rPr>
        <w:t>Priedas Nr. 4. – Įkainio perskaičiavimas</w:t>
      </w:r>
      <w:r w:rsidR="00265894">
        <w:rPr>
          <w:rFonts w:ascii="Arial" w:hAnsi="Arial" w:cs="Arial"/>
        </w:rPr>
        <w:t>;</w:t>
      </w:r>
    </w:p>
    <w:p w14:paraId="4D838DFC" w14:textId="7B913151" w:rsidR="004A7AE4" w:rsidRPr="004A7AE4" w:rsidRDefault="008D0825">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5. – Ūkio subjektų, </w:t>
      </w:r>
      <w:r w:rsidR="00F77C17" w:rsidRPr="004A7AE4">
        <w:rPr>
          <w:rFonts w:ascii="Arial" w:hAnsi="Arial" w:cs="Arial"/>
        </w:rPr>
        <w:t>Subrangovų</w:t>
      </w:r>
      <w:r w:rsidRPr="004A7AE4">
        <w:rPr>
          <w:rFonts w:ascii="Arial" w:hAnsi="Arial" w:cs="Arial"/>
        </w:rPr>
        <w:t xml:space="preserve"> sąrašas bei perduodamų sutartinių įsipareigojimų dalis, __ lapai;</w:t>
      </w:r>
    </w:p>
    <w:p w14:paraId="0DBBE549" w14:textId="77777777" w:rsidR="004A7AE4" w:rsidRPr="00265894" w:rsidRDefault="00485A54">
      <w:pPr>
        <w:numPr>
          <w:ilvl w:val="2"/>
          <w:numId w:val="1"/>
        </w:numPr>
        <w:tabs>
          <w:tab w:val="left" w:pos="567"/>
        </w:tabs>
        <w:ind w:left="1418" w:hanging="851"/>
        <w:jc w:val="both"/>
        <w:rPr>
          <w:rFonts w:ascii="Arial" w:hAnsi="Arial" w:cs="Arial"/>
        </w:rPr>
      </w:pPr>
      <w:r w:rsidRPr="004A7AE4">
        <w:rPr>
          <w:rFonts w:ascii="Arial" w:hAnsi="Arial" w:cs="Arial"/>
        </w:rPr>
        <w:t xml:space="preserve">Priedas Nr. 6. –  Trišalės sutarties </w:t>
      </w:r>
      <w:r w:rsidRPr="004A7AE4">
        <w:rPr>
          <w:rFonts w:ascii="Arial" w:hAnsi="Arial" w:cs="Arial"/>
          <w:bCs/>
        </w:rPr>
        <w:t>dėl tiesioginio atsiskaitymo su sub</w:t>
      </w:r>
      <w:r w:rsidR="00AF52AC" w:rsidRPr="004A7AE4">
        <w:rPr>
          <w:rFonts w:ascii="Arial" w:hAnsi="Arial" w:cs="Arial"/>
          <w:bCs/>
        </w:rPr>
        <w:t>rangovu</w:t>
      </w:r>
      <w:r w:rsidRPr="004A7AE4">
        <w:rPr>
          <w:rFonts w:ascii="Arial" w:hAnsi="Arial" w:cs="Arial"/>
        </w:rPr>
        <w:t xml:space="preserve"> projektas__ lapai</w:t>
      </w:r>
      <w:r w:rsidR="00994DAD" w:rsidRPr="004A7AE4">
        <w:rPr>
          <w:rFonts w:ascii="Arial" w:hAnsi="Arial" w:cs="Arial"/>
        </w:rPr>
        <w:t>;</w:t>
      </w:r>
    </w:p>
    <w:p w14:paraId="5C91FB9E" w14:textId="7E127408" w:rsidR="004A7AE4" w:rsidRPr="00265894" w:rsidRDefault="00CE2A7F">
      <w:pPr>
        <w:numPr>
          <w:ilvl w:val="2"/>
          <w:numId w:val="1"/>
        </w:numPr>
        <w:tabs>
          <w:tab w:val="left" w:pos="567"/>
        </w:tabs>
        <w:ind w:left="1418" w:hanging="851"/>
        <w:jc w:val="both"/>
        <w:rPr>
          <w:rFonts w:ascii="Arial" w:hAnsi="Arial" w:cs="Arial"/>
        </w:rPr>
      </w:pPr>
      <w:r w:rsidRPr="00265894">
        <w:rPr>
          <w:rFonts w:ascii="Arial" w:hAnsi="Arial" w:cs="Arial"/>
        </w:rPr>
        <w:t xml:space="preserve">Priedas Nr. </w:t>
      </w:r>
      <w:r w:rsidR="00DB43BF">
        <w:rPr>
          <w:rFonts w:ascii="Arial" w:hAnsi="Arial" w:cs="Arial"/>
        </w:rPr>
        <w:t>7</w:t>
      </w:r>
      <w:r w:rsidRPr="00265894">
        <w:rPr>
          <w:rFonts w:ascii="Arial" w:hAnsi="Arial" w:cs="Arial"/>
        </w:rPr>
        <w:t>. – Pirkimo objektui keliami žalieji ir (ar) socialiniai reikalavimai</w:t>
      </w:r>
      <w:r w:rsidRPr="00265894">
        <w:rPr>
          <w:rFonts w:ascii="Arial" w:hAnsi="Arial" w:cs="Arial"/>
          <w:i/>
          <w:iCs/>
        </w:rPr>
        <w:t>;</w:t>
      </w:r>
    </w:p>
    <w:p w14:paraId="532E7609" w14:textId="1C4F70C0" w:rsidR="009B1D45" w:rsidRDefault="009B4DA3" w:rsidP="00B643A7">
      <w:pPr>
        <w:numPr>
          <w:ilvl w:val="2"/>
          <w:numId w:val="1"/>
        </w:numPr>
        <w:tabs>
          <w:tab w:val="left" w:pos="567"/>
        </w:tabs>
        <w:ind w:left="1418" w:hanging="851"/>
        <w:jc w:val="both"/>
        <w:rPr>
          <w:rFonts w:ascii="Arial" w:hAnsi="Arial" w:cs="Arial"/>
        </w:rPr>
      </w:pPr>
      <w:r w:rsidRPr="004A7AE4">
        <w:rPr>
          <w:rFonts w:ascii="Arial" w:hAnsi="Arial" w:cs="Arial"/>
        </w:rPr>
        <w:t xml:space="preserve">Priedas Nr. </w:t>
      </w:r>
      <w:r w:rsidR="00DB43BF">
        <w:rPr>
          <w:rFonts w:ascii="Arial" w:hAnsi="Arial" w:cs="Arial"/>
        </w:rPr>
        <w:t>8</w:t>
      </w:r>
      <w:r w:rsidRPr="004A7AE4">
        <w:rPr>
          <w:rFonts w:ascii="Arial" w:hAnsi="Arial" w:cs="Arial"/>
        </w:rPr>
        <w:t>. Susitarimas dėl konfidencialios informacijos</w:t>
      </w:r>
      <w:r w:rsidR="0022524A" w:rsidRPr="004A7AE4">
        <w:rPr>
          <w:rFonts w:ascii="Arial" w:hAnsi="Arial" w:cs="Arial"/>
        </w:rPr>
        <w:t xml:space="preserve"> apsaugos</w:t>
      </w:r>
      <w:r w:rsidR="000D4F77">
        <w:rPr>
          <w:rFonts w:ascii="Arial" w:hAnsi="Arial" w:cs="Arial"/>
        </w:rPr>
        <w:t>;</w:t>
      </w:r>
    </w:p>
    <w:p w14:paraId="1A33F694" w14:textId="77777777" w:rsidR="00AA6F64" w:rsidRDefault="009029FF" w:rsidP="00B643A7">
      <w:pPr>
        <w:numPr>
          <w:ilvl w:val="2"/>
          <w:numId w:val="1"/>
        </w:numPr>
        <w:tabs>
          <w:tab w:val="left" w:pos="567"/>
        </w:tabs>
        <w:ind w:left="1418" w:hanging="851"/>
        <w:jc w:val="both"/>
        <w:rPr>
          <w:rFonts w:ascii="Arial" w:hAnsi="Arial" w:cs="Arial"/>
        </w:rPr>
      </w:pPr>
      <w:r>
        <w:rPr>
          <w:rFonts w:ascii="Arial" w:hAnsi="Arial" w:cs="Arial"/>
        </w:rPr>
        <w:t>Priedas Nr, 9. Sauga ir sveikata</w:t>
      </w:r>
      <w:r w:rsidR="00AA6F64">
        <w:rPr>
          <w:rFonts w:ascii="Arial" w:hAnsi="Arial" w:cs="Arial"/>
        </w:rPr>
        <w:t>;</w:t>
      </w:r>
    </w:p>
    <w:p w14:paraId="468D3AEE" w14:textId="0D41E5FF" w:rsidR="009029FF" w:rsidRPr="00FD51D7" w:rsidRDefault="00AA6F64" w:rsidP="00B643A7">
      <w:pPr>
        <w:numPr>
          <w:ilvl w:val="2"/>
          <w:numId w:val="1"/>
        </w:numPr>
        <w:tabs>
          <w:tab w:val="left" w:pos="567"/>
        </w:tabs>
        <w:ind w:left="1418" w:hanging="851"/>
        <w:jc w:val="both"/>
        <w:rPr>
          <w:rFonts w:ascii="Arial" w:hAnsi="Arial" w:cs="Arial"/>
        </w:rPr>
      </w:pPr>
      <w:r>
        <w:rPr>
          <w:rFonts w:ascii="Arial" w:hAnsi="Arial" w:cs="Arial"/>
        </w:rPr>
        <w:t>Priedas Nr, 10. Ekonominio naudingumo kriterijus – terminas.</w:t>
      </w: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A.s.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A.s.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354B6517"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291E99">
        <w:tc>
          <w:tcPr>
            <w:tcW w:w="4814" w:type="dxa"/>
          </w:tcPr>
          <w:p w14:paraId="3B4F0B35" w14:textId="77777777" w:rsidR="00A73C4B" w:rsidRPr="002442BE" w:rsidRDefault="00A73C4B" w:rsidP="00291E99">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291E99">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291E99">
        <w:tc>
          <w:tcPr>
            <w:tcW w:w="4814" w:type="dxa"/>
          </w:tcPr>
          <w:p w14:paraId="73BF81F8" w14:textId="77777777" w:rsidR="00A73C4B" w:rsidRPr="00FE027A" w:rsidRDefault="00A73C4B" w:rsidP="00291E99">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291E99">
            <w:pPr>
              <w:pStyle w:val="BodyTextIndent"/>
              <w:spacing w:line="259" w:lineRule="auto"/>
              <w:ind w:firstLine="0"/>
              <w:jc w:val="left"/>
              <w:rPr>
                <w:rFonts w:ascii="Arial" w:hAnsi="Arial" w:cs="Arial"/>
                <w:sz w:val="20"/>
              </w:rPr>
            </w:pPr>
          </w:p>
        </w:tc>
      </w:tr>
      <w:tr w:rsidR="00A73C4B" w:rsidRPr="00FE027A" w14:paraId="6B262E0A" w14:textId="77777777" w:rsidTr="00291E99">
        <w:tc>
          <w:tcPr>
            <w:tcW w:w="4814" w:type="dxa"/>
          </w:tcPr>
          <w:p w14:paraId="4B3F4FC0" w14:textId="77777777" w:rsidR="00A73C4B" w:rsidRPr="00FE027A" w:rsidRDefault="00A73C4B" w:rsidP="00291E99">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291E99">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291E99">
        <w:tc>
          <w:tcPr>
            <w:tcW w:w="4814" w:type="dxa"/>
          </w:tcPr>
          <w:p w14:paraId="32E6962D" w14:textId="77777777" w:rsidR="00A73C4B" w:rsidRPr="002442BE" w:rsidRDefault="00A73C4B" w:rsidP="00291E99">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291E99">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291E99">
        <w:tc>
          <w:tcPr>
            <w:tcW w:w="4814" w:type="dxa"/>
          </w:tcPr>
          <w:p w14:paraId="790F0B8C" w14:textId="77777777" w:rsidR="00A73C4B" w:rsidRPr="002442BE" w:rsidRDefault="00A73C4B" w:rsidP="00291E99">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291E99">
            <w:pPr>
              <w:pStyle w:val="BodyTextIndent"/>
              <w:spacing w:line="259" w:lineRule="auto"/>
              <w:ind w:firstLine="0"/>
              <w:rPr>
                <w:rFonts w:ascii="Arial" w:hAnsi="Arial" w:cs="Arial"/>
                <w:sz w:val="20"/>
              </w:rPr>
            </w:pPr>
          </w:p>
        </w:tc>
      </w:tr>
      <w:tr w:rsidR="00A73C4B" w:rsidRPr="002F3A15" w14:paraId="546BCF85" w14:textId="77777777" w:rsidTr="00291E99">
        <w:tc>
          <w:tcPr>
            <w:tcW w:w="4814" w:type="dxa"/>
          </w:tcPr>
          <w:p w14:paraId="21BD6725" w14:textId="77777777" w:rsidR="00A73C4B" w:rsidRPr="002F3A15" w:rsidRDefault="00A73C4B" w:rsidP="00291E99">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291E99">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291E99">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291E99">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291E99">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291E99">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291E99">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291E99">
            <w:pPr>
              <w:pStyle w:val="BodyTextIndent"/>
              <w:spacing w:line="256" w:lineRule="auto"/>
              <w:ind w:firstLine="0"/>
              <w:rPr>
                <w:rFonts w:ascii="Arial" w:hAnsi="Arial" w:cs="Arial"/>
                <w:sz w:val="20"/>
              </w:rPr>
            </w:pPr>
          </w:p>
        </w:tc>
      </w:tr>
      <w:tr w:rsidR="00A73C4B" w14:paraId="5FD6C832" w14:textId="77777777" w:rsidTr="00291E99">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291E99">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291E99">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291E99">
        <w:tc>
          <w:tcPr>
            <w:tcW w:w="4814" w:type="dxa"/>
          </w:tcPr>
          <w:p w14:paraId="7E120979" w14:textId="77777777" w:rsidR="00A73C4B" w:rsidRPr="002442BE" w:rsidRDefault="00A73C4B" w:rsidP="00291E99">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291E99">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291E99">
        <w:tc>
          <w:tcPr>
            <w:tcW w:w="4814" w:type="dxa"/>
          </w:tcPr>
          <w:p w14:paraId="7B425227" w14:textId="77777777" w:rsidR="00A73C4B" w:rsidRPr="00FE027A" w:rsidRDefault="00A73C4B" w:rsidP="00291E99">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291E99">
            <w:pPr>
              <w:pStyle w:val="BodyTextIndent"/>
              <w:spacing w:line="259" w:lineRule="auto"/>
              <w:ind w:firstLine="0"/>
              <w:jc w:val="left"/>
              <w:rPr>
                <w:rFonts w:ascii="Arial" w:hAnsi="Arial" w:cs="Arial"/>
                <w:sz w:val="20"/>
              </w:rPr>
            </w:pPr>
          </w:p>
        </w:tc>
      </w:tr>
      <w:tr w:rsidR="00A73C4B" w:rsidRPr="00FE027A" w14:paraId="18205AC1" w14:textId="77777777" w:rsidTr="00291E99">
        <w:tc>
          <w:tcPr>
            <w:tcW w:w="4814" w:type="dxa"/>
          </w:tcPr>
          <w:p w14:paraId="3D4F72C4" w14:textId="77777777" w:rsidR="00A73C4B" w:rsidRPr="00FE027A" w:rsidRDefault="00A73C4B" w:rsidP="00291E99">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291E99">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291E99">
        <w:tc>
          <w:tcPr>
            <w:tcW w:w="4814" w:type="dxa"/>
          </w:tcPr>
          <w:p w14:paraId="66B739C7" w14:textId="77777777" w:rsidR="00A73C4B" w:rsidRPr="002442BE" w:rsidRDefault="00A73C4B" w:rsidP="00291E99">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291E99">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291E99">
        <w:tc>
          <w:tcPr>
            <w:tcW w:w="4814" w:type="dxa"/>
          </w:tcPr>
          <w:p w14:paraId="76E9D334" w14:textId="77777777" w:rsidR="00A73C4B" w:rsidRPr="00FE027A" w:rsidRDefault="00A73C4B" w:rsidP="00291E99">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291E99">
            <w:pPr>
              <w:pStyle w:val="BodyTextIndent"/>
              <w:spacing w:line="259" w:lineRule="auto"/>
              <w:ind w:firstLine="0"/>
              <w:jc w:val="left"/>
              <w:rPr>
                <w:rFonts w:ascii="Arial" w:hAnsi="Arial" w:cs="Arial"/>
                <w:sz w:val="20"/>
              </w:rPr>
            </w:pPr>
          </w:p>
        </w:tc>
      </w:tr>
      <w:tr w:rsidR="00A73C4B" w:rsidRPr="00FE027A" w14:paraId="52F28F41" w14:textId="77777777" w:rsidTr="00291E99">
        <w:tc>
          <w:tcPr>
            <w:tcW w:w="4814" w:type="dxa"/>
          </w:tcPr>
          <w:p w14:paraId="4E64EFCD" w14:textId="77777777" w:rsidR="00A73C4B" w:rsidRPr="00FE027A" w:rsidRDefault="00A73C4B" w:rsidP="00291E99">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291E99">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09CC9455" w14:textId="77777777" w:rsidR="00317240" w:rsidRDefault="00317240" w:rsidP="008F6AEA">
      <w:pPr>
        <w:pStyle w:val="BodyTextIndent"/>
        <w:spacing w:line="259" w:lineRule="auto"/>
        <w:ind w:firstLine="0"/>
        <w:jc w:val="left"/>
        <w:rPr>
          <w:rFonts w:ascii="Arial" w:hAnsi="Arial" w:cs="Arial"/>
          <w:sz w:val="20"/>
        </w:rPr>
        <w:sectPr w:rsidR="00317240" w:rsidSect="00270BD8">
          <w:headerReference w:type="even" r:id="rId12"/>
          <w:footerReference w:type="default" r:id="rId13"/>
          <w:footerReference w:type="first" r:id="rId14"/>
          <w:pgSz w:w="11906" w:h="16838"/>
          <w:pgMar w:top="1276" w:right="567" w:bottom="1134" w:left="1701" w:header="1134" w:footer="720" w:gutter="0"/>
          <w:cols w:space="720"/>
          <w:titlePg/>
        </w:sectPr>
      </w:pPr>
    </w:p>
    <w:p w14:paraId="56584F1A" w14:textId="0165B131"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4253F9">
        <w:rPr>
          <w:rFonts w:ascii="Arial" w:hAnsi="Arial" w:cs="Arial"/>
          <w:sz w:val="20"/>
        </w:rPr>
        <w:t>9</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67750445" w14:textId="77777777" w:rsidR="00D67895" w:rsidRDefault="00D67895" w:rsidP="00D67895">
      <w:pPr>
        <w:jc w:val="center"/>
        <w:textAlignment w:val="baseline"/>
        <w:rPr>
          <w:rFonts w:ascii="Arial" w:hAnsi="Arial" w:cs="Arial"/>
          <w:b/>
          <w:bCs/>
          <w:lang w:eastAsia="lt-LT"/>
        </w:rPr>
      </w:pPr>
      <w:r>
        <w:rPr>
          <w:rFonts w:ascii="Arial" w:hAnsi="Arial" w:cs="Arial"/>
          <w:b/>
          <w:bCs/>
          <w:lang w:eastAsia="lt-LT"/>
        </w:rPr>
        <w:t>SAUGA IR SVEIKATA</w:t>
      </w:r>
    </w:p>
    <w:p w14:paraId="0F31C1C2" w14:textId="77777777" w:rsidR="00D67895" w:rsidRPr="009E472D" w:rsidRDefault="00D67895" w:rsidP="00D67895">
      <w:pPr>
        <w:ind w:left="-567"/>
        <w:textAlignment w:val="baseline"/>
        <w:rPr>
          <w:rFonts w:ascii="Arial" w:hAnsi="Arial" w:cs="Arial"/>
          <w:lang w:eastAsia="lt-LT"/>
        </w:rPr>
      </w:pPr>
    </w:p>
    <w:p w14:paraId="02E2D82B" w14:textId="77777777" w:rsidR="00D67895" w:rsidRDefault="00D67895" w:rsidP="00D67895">
      <w:pPr>
        <w:pStyle w:val="ListParagraph"/>
        <w:numPr>
          <w:ilvl w:val="0"/>
          <w:numId w:val="20"/>
        </w:numPr>
        <w:tabs>
          <w:tab w:val="left" w:pos="426"/>
        </w:tabs>
        <w:jc w:val="both"/>
        <w:textAlignment w:val="baseline"/>
        <w:rPr>
          <w:rFonts w:ascii="Arial" w:hAnsi="Arial" w:cs="Arial"/>
          <w:lang w:eastAsia="lt-LT"/>
        </w:rPr>
      </w:pPr>
      <w:r w:rsidRPr="0070716D">
        <w:rPr>
          <w:rFonts w:ascii="Arial" w:hAnsi="Arial" w:cs="Arial"/>
          <w:lang w:eastAsia="lt-LT"/>
        </w:rPr>
        <w:t>Rangovo bei Užsakovo teisės ir pareigos yra apibrėžtos Rangovų darbų organizavimo standarte</w:t>
      </w:r>
      <w:r w:rsidRPr="13D516B5">
        <w:rPr>
          <w:rStyle w:val="FootnoteReference"/>
          <w:rFonts w:ascii="Arial" w:hAnsi="Arial" w:cs="Arial"/>
          <w:lang w:eastAsia="lt-LT"/>
        </w:rPr>
        <w:footnoteReference w:id="2"/>
      </w:r>
      <w:r w:rsidRPr="0070716D">
        <w:rPr>
          <w:rFonts w:ascii="Arial" w:hAnsi="Arial" w:cs="Arial"/>
          <w:lang w:eastAsia="lt-LT"/>
        </w:rPr>
        <w:t xml:space="preserve"> (toliau – Standartas), su kuriuo Rangovas privalo susipažinti prieš pradedant vykdyti sutartinius įsipareigojimus.</w:t>
      </w:r>
    </w:p>
    <w:p w14:paraId="538B8EEF" w14:textId="77777777" w:rsidR="00D67895" w:rsidRDefault="00D67895" w:rsidP="00D67895">
      <w:pPr>
        <w:pStyle w:val="ListParagraph"/>
        <w:numPr>
          <w:ilvl w:val="0"/>
          <w:numId w:val="20"/>
        </w:numPr>
        <w:tabs>
          <w:tab w:val="left" w:pos="426"/>
        </w:tabs>
        <w:jc w:val="both"/>
        <w:textAlignment w:val="baseline"/>
        <w:rPr>
          <w:rFonts w:ascii="Arial" w:hAnsi="Arial" w:cs="Arial"/>
          <w:lang w:eastAsia="lt-LT"/>
        </w:rPr>
      </w:pPr>
      <w:r w:rsidRPr="003A1091">
        <w:rPr>
          <w:rFonts w:ascii="Arial" w:hAnsi="Arial" w:cs="Arial"/>
          <w:lang w:val="en-US" w:eastAsia="lt-LT"/>
        </w:rPr>
        <w:t>Rangovo</w:t>
      </w:r>
      <w:r w:rsidRPr="003A1091">
        <w:rPr>
          <w:rFonts w:ascii="Arial" w:hAnsi="Arial" w:cs="Arial"/>
          <w:lang w:eastAsia="lt-LT"/>
        </w:rPr>
        <w:t xml:space="preserve"> atsakomybė už darbuotojų saugos ir sveikatos, aplinkos apsaugos ir gaisrinės saugos pažeidimus:</w:t>
      </w:r>
    </w:p>
    <w:p w14:paraId="2BF75233" w14:textId="77777777" w:rsidR="00D67895" w:rsidRDefault="00D67895" w:rsidP="00D67895">
      <w:pPr>
        <w:pStyle w:val="ListParagraph"/>
        <w:numPr>
          <w:ilvl w:val="1"/>
          <w:numId w:val="20"/>
        </w:numPr>
        <w:tabs>
          <w:tab w:val="left" w:pos="426"/>
        </w:tabs>
        <w:jc w:val="both"/>
        <w:textAlignment w:val="baseline"/>
        <w:rPr>
          <w:rFonts w:ascii="Arial" w:hAnsi="Arial" w:cs="Arial"/>
          <w:lang w:eastAsia="lt-LT"/>
        </w:rPr>
      </w:pPr>
      <w:r w:rsidRPr="00D81D14">
        <w:rPr>
          <w:rFonts w:ascii="Arial" w:hAnsi="Arial" w:cs="Arial"/>
          <w:lang w:val="en-US" w:eastAsia="lt-LT"/>
        </w:rPr>
        <w:t>Standarte esan</w:t>
      </w:r>
      <w:r w:rsidRPr="00D81D14">
        <w:rPr>
          <w:rFonts w:ascii="Arial" w:hAnsi="Arial" w:cs="Arial"/>
          <w:lang w:eastAsia="lt-LT"/>
        </w:rPr>
        <w:t xml:space="preserve">čios nuostatos, susijusios su baudų dydžiais, netaikomos, jei prieštarauja šiame dokumente nurodytiems baudų dydžiams. </w:t>
      </w:r>
    </w:p>
    <w:p w14:paraId="4A19442C" w14:textId="77777777" w:rsidR="00D67895" w:rsidRDefault="00D67895" w:rsidP="00D67895">
      <w:pPr>
        <w:pStyle w:val="ListParagraph"/>
        <w:numPr>
          <w:ilvl w:val="1"/>
          <w:numId w:val="20"/>
        </w:numPr>
        <w:tabs>
          <w:tab w:val="left" w:pos="426"/>
        </w:tabs>
        <w:jc w:val="both"/>
        <w:textAlignment w:val="baseline"/>
        <w:rPr>
          <w:rFonts w:ascii="Arial" w:hAnsi="Arial" w:cs="Arial"/>
          <w:lang w:eastAsia="lt-LT"/>
        </w:rPr>
      </w:pPr>
      <w:r w:rsidRPr="00D81D14">
        <w:rPr>
          <w:rFonts w:ascii="Arial" w:hAnsi="Arial" w:cs="Arial"/>
          <w:lang w:eastAsia="lt-LT"/>
        </w:rPr>
        <w:t>Jeigu Rangovo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6591710" w14:textId="77777777" w:rsidR="00D67895" w:rsidRPr="00CB7F98" w:rsidRDefault="00D67895" w:rsidP="00D67895">
      <w:pPr>
        <w:pStyle w:val="ListParagraph"/>
        <w:numPr>
          <w:ilvl w:val="1"/>
          <w:numId w:val="20"/>
        </w:numPr>
        <w:tabs>
          <w:tab w:val="left" w:pos="426"/>
        </w:tabs>
        <w:jc w:val="both"/>
        <w:textAlignment w:val="baseline"/>
        <w:rPr>
          <w:rFonts w:ascii="Arial" w:hAnsi="Arial" w:cs="Arial"/>
          <w:lang w:eastAsia="lt-LT"/>
        </w:rPr>
      </w:pPr>
      <w:r w:rsidRPr="00CB7F98">
        <w:rPr>
          <w:rFonts w:ascii="Arial" w:hAnsi="Arial" w:cs="Arial"/>
          <w:lang w:eastAsia="lt-LT"/>
        </w:rPr>
        <w:t>Sustabdžius Darbų</w:t>
      </w:r>
      <w:r>
        <w:rPr>
          <w:rFonts w:ascii="Arial" w:hAnsi="Arial" w:cs="Arial"/>
          <w:lang w:eastAsia="lt-LT"/>
        </w:rPr>
        <w:t xml:space="preserve"> </w:t>
      </w:r>
      <w:r w:rsidRPr="00AC332A">
        <w:rPr>
          <w:rFonts w:ascii="Arial" w:hAnsi="Arial" w:cs="Arial"/>
          <w:lang w:eastAsia="lt-LT"/>
        </w:rPr>
        <w:t xml:space="preserve">(ar jų dalies) </w:t>
      </w:r>
      <w:r w:rsidRPr="00CB7F98">
        <w:rPr>
          <w:rFonts w:ascii="Arial" w:hAnsi="Arial" w:cs="Arial"/>
          <w:lang w:eastAsia="lt-LT"/>
        </w:rPr>
        <w:t>vykdymą dėl šiu</w:t>
      </w:r>
      <w:r>
        <w:rPr>
          <w:rFonts w:ascii="Arial" w:hAnsi="Arial" w:cs="Arial"/>
          <w:lang w:eastAsia="lt-LT"/>
        </w:rPr>
        <w:t>r</w:t>
      </w:r>
      <w:r w:rsidRPr="00CB7F98">
        <w:rPr>
          <w:rFonts w:ascii="Arial" w:hAnsi="Arial" w:cs="Arial"/>
          <w:lang w:eastAsia="lt-LT"/>
        </w:rPr>
        <w:t>kščių darbuotojų saugos ir sveikatos</w:t>
      </w:r>
      <w:r>
        <w:rPr>
          <w:rFonts w:ascii="Arial" w:hAnsi="Arial" w:cs="Arial"/>
          <w:lang w:eastAsia="lt-LT"/>
        </w:rPr>
        <w:t xml:space="preserve"> </w:t>
      </w:r>
      <w:r w:rsidRPr="00AC332A">
        <w:rPr>
          <w:rFonts w:ascii="Arial" w:hAnsi="Arial" w:cs="Arial"/>
          <w:lang w:eastAsia="lt-LT"/>
        </w:rPr>
        <w:t>(išskyrus 2.2. punkte minimą atvejį)</w:t>
      </w:r>
      <w:r w:rsidRPr="00CB7F98">
        <w:rPr>
          <w:rFonts w:ascii="Arial" w:hAnsi="Arial" w:cs="Arial"/>
          <w:lang w:eastAsia="lt-LT"/>
        </w:rPr>
        <w:t>, aplinkos apsaugos, gaisrinės saugos reikalavimų pažeidimų, apibrėžtų Standarte, taip pat dėl Darbų vykdymo technologijos pažeidimų arba gresiant įvykti nelaimingam atsitikimui, Rangovas, Užsakovui pareikalavus, privalo sumokėti 1 500,00 EUR (vieno tūkstančio penkių šimtų eurų 00 ct) dydžio baudą už pirmą atvejį, kai buvo sustabdytas Darbų vykdymas. Baudos dydis didėja 500,00 EUR (penkiais šimtais eurų 00 ct) už kiekvieną sekantį Darbų vykdymo sustabdymą pagal šią Sutartį. Baudos sumos už sekančius Darbų vykdymo sustabdymus didėja palaipsniui iki maksimalios galimos 3 000,00 EUR (trijų tūkstančių eurų 00 ct) baudos sumos už atvejį.</w:t>
      </w:r>
    </w:p>
    <w:p w14:paraId="62D69ACD" w14:textId="77777777" w:rsidR="00D67895" w:rsidRPr="001072B2" w:rsidRDefault="00D67895" w:rsidP="00D67895">
      <w:pPr>
        <w:tabs>
          <w:tab w:val="left" w:pos="567"/>
        </w:tabs>
        <w:jc w:val="both"/>
        <w:textAlignment w:val="baseline"/>
        <w:rPr>
          <w:rFonts w:ascii="Arial" w:hAnsi="Arial" w:cs="Arial"/>
          <w:lang w:val="en-US" w:eastAsia="lt-LT"/>
        </w:rPr>
      </w:pPr>
    </w:p>
    <w:p w14:paraId="5DFD8A14" w14:textId="77777777" w:rsidR="00D67895" w:rsidRPr="00F02769" w:rsidRDefault="00D67895" w:rsidP="00D67895">
      <w:pPr>
        <w:tabs>
          <w:tab w:val="left" w:pos="426"/>
        </w:tabs>
        <w:jc w:val="both"/>
        <w:textAlignment w:val="baseline"/>
        <w:rPr>
          <w:rFonts w:ascii="Arial" w:hAnsi="Arial" w:cs="Arial"/>
          <w:lang w:eastAsia="lt-LT"/>
        </w:rPr>
      </w:pPr>
    </w:p>
    <w:p w14:paraId="62A718C6" w14:textId="77777777" w:rsidR="00D67895" w:rsidRPr="009E472D" w:rsidRDefault="00D67895" w:rsidP="00D67895">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D67895" w:rsidRPr="00FD32AB" w14:paraId="1648F15C" w14:textId="77777777" w:rsidTr="00291E99">
        <w:trPr>
          <w:trHeight w:val="300"/>
        </w:trPr>
        <w:tc>
          <w:tcPr>
            <w:tcW w:w="4785" w:type="dxa"/>
            <w:tcBorders>
              <w:top w:val="nil"/>
              <w:left w:val="nil"/>
              <w:bottom w:val="nil"/>
              <w:right w:val="nil"/>
            </w:tcBorders>
            <w:hideMark/>
          </w:tcPr>
          <w:p w14:paraId="3F6E5945" w14:textId="77777777" w:rsidR="00D67895" w:rsidRDefault="00D67895" w:rsidP="00291E99">
            <w:pPr>
              <w:textAlignment w:val="baseline"/>
              <w:rPr>
                <w:rFonts w:ascii="Arial" w:hAnsi="Arial" w:cs="Arial"/>
                <w:b/>
                <w:bCs/>
                <w:lang w:eastAsia="lt-LT"/>
              </w:rPr>
            </w:pPr>
            <w:r w:rsidRPr="003F323F">
              <w:rPr>
                <w:rFonts w:ascii="Arial" w:hAnsi="Arial" w:cs="Arial"/>
                <w:b/>
                <w:bCs/>
                <w:lang w:eastAsia="lt-LT"/>
              </w:rPr>
              <w:t>Rangovas</w:t>
            </w:r>
          </w:p>
          <w:p w14:paraId="076370C8" w14:textId="77777777" w:rsidR="00D67895" w:rsidRPr="00FD32AB" w:rsidRDefault="00D67895" w:rsidP="00291E99">
            <w:pPr>
              <w:textAlignment w:val="baseline"/>
              <w:rPr>
                <w:sz w:val="24"/>
                <w:szCs w:val="24"/>
                <w:lang w:eastAsia="lt-LT"/>
              </w:rPr>
            </w:pPr>
          </w:p>
          <w:p w14:paraId="0CEA4B6D" w14:textId="77777777" w:rsidR="00D67895" w:rsidRPr="00FD32AB" w:rsidRDefault="00D67895" w:rsidP="00291E99">
            <w:pPr>
              <w:textAlignment w:val="baseline"/>
              <w:rPr>
                <w:sz w:val="24"/>
                <w:szCs w:val="24"/>
                <w:lang w:eastAsia="lt-LT"/>
              </w:rPr>
            </w:pPr>
            <w:r w:rsidRPr="00FD32AB">
              <w:rPr>
                <w:rFonts w:ascii="Arial" w:hAnsi="Arial" w:cs="Arial"/>
                <w:lang w:eastAsia="lt-LT"/>
              </w:rPr>
              <w:t>Pavadinimas</w:t>
            </w:r>
          </w:p>
          <w:p w14:paraId="135C52DE" w14:textId="77777777" w:rsidR="00D67895" w:rsidRPr="00FD32AB" w:rsidRDefault="00D67895" w:rsidP="00291E99">
            <w:pPr>
              <w:textAlignment w:val="baseline"/>
              <w:rPr>
                <w:sz w:val="24"/>
                <w:szCs w:val="24"/>
                <w:lang w:eastAsia="lt-LT"/>
              </w:rPr>
            </w:pPr>
          </w:p>
          <w:p w14:paraId="57E3BFF3" w14:textId="77777777" w:rsidR="00D67895" w:rsidRPr="00FD32AB" w:rsidRDefault="00D67895" w:rsidP="00291E99">
            <w:pPr>
              <w:textAlignment w:val="baseline"/>
              <w:rPr>
                <w:sz w:val="24"/>
                <w:szCs w:val="24"/>
                <w:lang w:eastAsia="lt-LT"/>
              </w:rPr>
            </w:pPr>
          </w:p>
          <w:p w14:paraId="5747BB0C" w14:textId="77777777" w:rsidR="00D67895" w:rsidRPr="00FD32AB" w:rsidRDefault="00D67895" w:rsidP="00291E99">
            <w:pPr>
              <w:textAlignment w:val="baseline"/>
              <w:rPr>
                <w:sz w:val="24"/>
                <w:szCs w:val="24"/>
                <w:lang w:eastAsia="lt-LT"/>
              </w:rPr>
            </w:pPr>
          </w:p>
          <w:p w14:paraId="75DF992B" w14:textId="77777777" w:rsidR="00D67895" w:rsidRPr="00FD32AB" w:rsidRDefault="00D67895" w:rsidP="00291E99">
            <w:pPr>
              <w:textAlignment w:val="baseline"/>
              <w:rPr>
                <w:sz w:val="24"/>
                <w:szCs w:val="24"/>
                <w:lang w:eastAsia="lt-LT"/>
              </w:rPr>
            </w:pPr>
            <w:r w:rsidRPr="00FD32AB">
              <w:rPr>
                <w:rFonts w:ascii="Arial" w:hAnsi="Arial" w:cs="Arial"/>
                <w:lang w:eastAsia="lt-LT"/>
              </w:rPr>
              <w:t>_____________________________________ </w:t>
            </w:r>
          </w:p>
          <w:p w14:paraId="1E03F059" w14:textId="77777777" w:rsidR="00D67895" w:rsidRPr="00FD32AB" w:rsidRDefault="00D67895" w:rsidP="00291E99">
            <w:pPr>
              <w:textAlignment w:val="baseline"/>
              <w:rPr>
                <w:sz w:val="24"/>
                <w:szCs w:val="24"/>
                <w:lang w:eastAsia="lt-LT"/>
              </w:rPr>
            </w:pPr>
            <w:r w:rsidRPr="00FD32AB">
              <w:rPr>
                <w:rFonts w:ascii="Arial" w:hAnsi="Arial" w:cs="Arial"/>
                <w:lang w:eastAsia="lt-LT"/>
              </w:rPr>
              <w:t>(pareigos, vardas, pavardė, parašas)</w:t>
            </w:r>
          </w:p>
          <w:p w14:paraId="18284533" w14:textId="77777777" w:rsidR="00D67895" w:rsidRPr="00FD32AB" w:rsidRDefault="00D67895" w:rsidP="00291E99">
            <w:pPr>
              <w:jc w:val="center"/>
              <w:textAlignment w:val="baseline"/>
              <w:rPr>
                <w:sz w:val="24"/>
                <w:szCs w:val="24"/>
                <w:lang w:eastAsia="lt-LT"/>
              </w:rPr>
            </w:pPr>
            <w:r w:rsidRPr="00FD32AB">
              <w:rPr>
                <w:rFonts w:ascii="Arial" w:hAnsi="Arial" w:cs="Arial"/>
                <w:lang w:eastAsia="lt-LT"/>
              </w:rPr>
              <w:t> </w:t>
            </w:r>
          </w:p>
          <w:p w14:paraId="5BF37836" w14:textId="77777777" w:rsidR="00D67895" w:rsidRPr="00FD32AB" w:rsidRDefault="00D67895" w:rsidP="00291E99">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2657A2C9" w14:textId="77777777" w:rsidR="00D67895" w:rsidRPr="00FD32AB" w:rsidRDefault="00D67895" w:rsidP="00291E99">
            <w:pPr>
              <w:textAlignment w:val="baseline"/>
              <w:rPr>
                <w:sz w:val="24"/>
                <w:szCs w:val="24"/>
                <w:lang w:eastAsia="lt-LT"/>
              </w:rPr>
            </w:pPr>
            <w:r>
              <w:rPr>
                <w:rFonts w:ascii="Arial" w:hAnsi="Arial" w:cs="Arial"/>
                <w:b/>
                <w:bCs/>
                <w:lang w:eastAsia="lt-LT"/>
              </w:rPr>
              <w:t>Užsakovas</w:t>
            </w:r>
          </w:p>
          <w:p w14:paraId="0B0CB378" w14:textId="77777777" w:rsidR="00D67895" w:rsidRPr="00FD32AB" w:rsidRDefault="00D67895" w:rsidP="00291E99">
            <w:pPr>
              <w:textAlignment w:val="baseline"/>
              <w:rPr>
                <w:sz w:val="24"/>
                <w:szCs w:val="24"/>
                <w:lang w:eastAsia="lt-LT"/>
              </w:rPr>
            </w:pPr>
          </w:p>
          <w:p w14:paraId="014DA9C9" w14:textId="77777777" w:rsidR="00D67895" w:rsidRPr="00FD32AB" w:rsidRDefault="00D67895" w:rsidP="00291E99">
            <w:pPr>
              <w:textAlignment w:val="baseline"/>
              <w:rPr>
                <w:sz w:val="24"/>
                <w:szCs w:val="24"/>
                <w:lang w:eastAsia="lt-LT"/>
              </w:rPr>
            </w:pPr>
            <w:r w:rsidRPr="00FD32AB">
              <w:rPr>
                <w:rFonts w:ascii="Arial" w:hAnsi="Arial" w:cs="Arial"/>
                <w:lang w:eastAsia="lt-LT"/>
              </w:rPr>
              <w:t>Pavadinimas</w:t>
            </w:r>
          </w:p>
          <w:p w14:paraId="1B77376C" w14:textId="77777777" w:rsidR="00D67895" w:rsidRPr="00FD32AB" w:rsidRDefault="00D67895" w:rsidP="00291E99">
            <w:pPr>
              <w:textAlignment w:val="baseline"/>
              <w:rPr>
                <w:sz w:val="24"/>
                <w:szCs w:val="24"/>
                <w:lang w:eastAsia="lt-LT"/>
              </w:rPr>
            </w:pPr>
          </w:p>
          <w:p w14:paraId="4795F4F0" w14:textId="77777777" w:rsidR="00D67895" w:rsidRPr="00FD32AB" w:rsidRDefault="00D67895" w:rsidP="00291E99">
            <w:pPr>
              <w:textAlignment w:val="baseline"/>
              <w:rPr>
                <w:sz w:val="24"/>
                <w:szCs w:val="24"/>
                <w:lang w:eastAsia="lt-LT"/>
              </w:rPr>
            </w:pPr>
          </w:p>
          <w:p w14:paraId="5EE28433" w14:textId="77777777" w:rsidR="00D67895" w:rsidRPr="00FD32AB" w:rsidRDefault="00D67895" w:rsidP="00291E99">
            <w:pPr>
              <w:textAlignment w:val="baseline"/>
              <w:rPr>
                <w:sz w:val="24"/>
                <w:szCs w:val="24"/>
                <w:lang w:eastAsia="lt-LT"/>
              </w:rPr>
            </w:pPr>
          </w:p>
          <w:p w14:paraId="32F674FD" w14:textId="77777777" w:rsidR="00D67895" w:rsidRPr="00FD32AB" w:rsidRDefault="00D67895" w:rsidP="00291E99">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33F2ED4C" w14:textId="77777777" w:rsidR="00D67895" w:rsidRPr="00FD32AB" w:rsidRDefault="00D67895" w:rsidP="00291E99">
            <w:pPr>
              <w:textAlignment w:val="baseline"/>
              <w:rPr>
                <w:sz w:val="24"/>
                <w:szCs w:val="24"/>
                <w:lang w:eastAsia="lt-LT"/>
              </w:rPr>
            </w:pPr>
            <w:r w:rsidRPr="00FD32AB">
              <w:rPr>
                <w:rFonts w:ascii="Arial" w:hAnsi="Arial" w:cs="Arial"/>
                <w:lang w:eastAsia="lt-LT"/>
              </w:rPr>
              <w:t>(pareigos, vardas, pavardė, parašas)</w:t>
            </w:r>
          </w:p>
          <w:p w14:paraId="098638DB" w14:textId="77777777" w:rsidR="00D67895" w:rsidRPr="00FD32AB" w:rsidRDefault="00D67895" w:rsidP="00291E99">
            <w:pPr>
              <w:jc w:val="center"/>
              <w:textAlignment w:val="baseline"/>
              <w:rPr>
                <w:sz w:val="24"/>
                <w:szCs w:val="24"/>
                <w:lang w:eastAsia="lt-LT"/>
              </w:rPr>
            </w:pPr>
            <w:r w:rsidRPr="00FD32AB">
              <w:rPr>
                <w:rFonts w:ascii="Arial" w:hAnsi="Arial" w:cs="Arial"/>
                <w:lang w:eastAsia="lt-LT"/>
              </w:rPr>
              <w:t> </w:t>
            </w:r>
          </w:p>
          <w:p w14:paraId="7D3FDE88" w14:textId="77777777" w:rsidR="00D67895" w:rsidRPr="00FD32AB" w:rsidRDefault="00D67895" w:rsidP="00291E99">
            <w:pPr>
              <w:textAlignment w:val="baseline"/>
              <w:rPr>
                <w:sz w:val="24"/>
                <w:szCs w:val="24"/>
                <w:lang w:eastAsia="lt-LT"/>
              </w:rPr>
            </w:pPr>
          </w:p>
        </w:tc>
      </w:tr>
    </w:tbl>
    <w:p w14:paraId="01A544E9" w14:textId="77777777" w:rsidR="007B5F6E" w:rsidRDefault="007B5F6E" w:rsidP="00990859">
      <w:pPr>
        <w:pStyle w:val="BodyTextIndent"/>
        <w:tabs>
          <w:tab w:val="left" w:pos="709"/>
        </w:tabs>
        <w:ind w:firstLine="0"/>
        <w:rPr>
          <w:rFonts w:ascii="Arial" w:hAnsi="Arial" w:cs="Arial"/>
          <w:sz w:val="20"/>
        </w:rPr>
        <w:sectPr w:rsidR="007B5F6E" w:rsidSect="00270BD8">
          <w:pgSz w:w="11906" w:h="16838"/>
          <w:pgMar w:top="1276" w:right="567" w:bottom="1134" w:left="1701" w:header="1134" w:footer="720" w:gutter="0"/>
          <w:cols w:space="720"/>
          <w:titlePg/>
        </w:sectPr>
      </w:pPr>
    </w:p>
    <w:p w14:paraId="75A2603E" w14:textId="77777777" w:rsidR="00FE44B7" w:rsidRPr="00FD51D7" w:rsidRDefault="00FE44B7" w:rsidP="00990859">
      <w:pPr>
        <w:pStyle w:val="BodyTextIndent"/>
        <w:tabs>
          <w:tab w:val="left" w:pos="709"/>
        </w:tabs>
        <w:ind w:firstLine="0"/>
        <w:rPr>
          <w:rFonts w:ascii="Arial" w:hAnsi="Arial" w:cs="Arial"/>
          <w:sz w:val="20"/>
        </w:rPr>
      </w:pPr>
    </w:p>
    <w:sectPr w:rsidR="00FE44B7" w:rsidRPr="00FD51D7"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E8DAF" w14:textId="77777777" w:rsidR="001E2CE9" w:rsidRDefault="001E2CE9">
      <w:r>
        <w:separator/>
      </w:r>
    </w:p>
  </w:endnote>
  <w:endnote w:type="continuationSeparator" w:id="0">
    <w:p w14:paraId="7C0CF3DF" w14:textId="77777777" w:rsidR="001E2CE9" w:rsidRDefault="001E2CE9">
      <w:r>
        <w:continuationSeparator/>
      </w:r>
    </w:p>
  </w:endnote>
  <w:endnote w:type="continuationNotice" w:id="1">
    <w:p w14:paraId="1F4F11C9" w14:textId="77777777" w:rsidR="001E2CE9" w:rsidRDefault="001E2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FDCD2" w14:textId="77777777" w:rsidR="001E2CE9" w:rsidRDefault="001E2CE9">
      <w:r>
        <w:separator/>
      </w:r>
    </w:p>
  </w:footnote>
  <w:footnote w:type="continuationSeparator" w:id="0">
    <w:p w14:paraId="4159B34E" w14:textId="77777777" w:rsidR="001E2CE9" w:rsidRDefault="001E2CE9">
      <w:r>
        <w:continuationSeparator/>
      </w:r>
    </w:p>
  </w:footnote>
  <w:footnote w:type="continuationNotice" w:id="1">
    <w:p w14:paraId="2AA158F5" w14:textId="77777777" w:rsidR="001E2CE9" w:rsidRDefault="001E2CE9"/>
  </w:footnote>
  <w:footnote w:id="2">
    <w:p w14:paraId="09829894" w14:textId="77777777" w:rsidR="00D67895" w:rsidRPr="00FE44B7" w:rsidRDefault="00D67895" w:rsidP="00D67895">
      <w:pPr>
        <w:pStyle w:val="FootnoteText"/>
        <w:rPr>
          <w:rFonts w:ascii="Arial" w:hAnsi="Arial" w:cs="Arial"/>
          <w:sz w:val="16"/>
          <w:szCs w:val="16"/>
        </w:rPr>
      </w:pPr>
      <w:r w:rsidRPr="00FE44B7">
        <w:rPr>
          <w:rStyle w:val="FootnoteReference"/>
          <w:rFonts w:ascii="Arial" w:hAnsi="Arial" w:cs="Arial"/>
          <w:sz w:val="16"/>
          <w:szCs w:val="16"/>
        </w:rPr>
        <w:footnoteRef/>
      </w:r>
      <w:r w:rsidRPr="00FE44B7">
        <w:rPr>
          <w:rFonts w:ascii="Arial" w:hAnsi="Arial" w:cs="Arial"/>
          <w:sz w:val="16"/>
          <w:szCs w:val="16"/>
        </w:rPr>
        <w:t xml:space="preserve"> </w:t>
      </w:r>
      <w:hyperlink r:id="rId1" w:anchor="c-22/t-77">
        <w:r w:rsidRPr="00FE44B7">
          <w:rPr>
            <w:rStyle w:val="Hyperlink"/>
            <w:rFonts w:ascii="Arial" w:hAnsi="Arial" w:cs="Arial"/>
            <w:sz w:val="16"/>
            <w:szCs w:val="16"/>
          </w:rPr>
          <w:t>Rangovams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0"/>
  </w:num>
  <w:num w:numId="2" w16cid:durableId="1054743363">
    <w:abstractNumId w:val="11"/>
  </w:num>
  <w:num w:numId="3" w16cid:durableId="1208644719">
    <w:abstractNumId w:val="19"/>
  </w:num>
  <w:num w:numId="4" w16cid:durableId="100541108">
    <w:abstractNumId w:val="6"/>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8"/>
  </w:num>
  <w:num w:numId="19" w16cid:durableId="711728886">
    <w:abstractNumId w:val="3"/>
  </w:num>
  <w:num w:numId="20" w16cid:durableId="2054619823">
    <w:abstractNumId w:val="7"/>
  </w:num>
  <w:num w:numId="21" w16cid:durableId="5670925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933"/>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56620"/>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2A50"/>
    <w:rsid w:val="000D38F5"/>
    <w:rsid w:val="000D4D6D"/>
    <w:rsid w:val="000D4F77"/>
    <w:rsid w:val="000D51C9"/>
    <w:rsid w:val="000D5FC6"/>
    <w:rsid w:val="000D5FD4"/>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5E40"/>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0EEA"/>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6AA5"/>
    <w:rsid w:val="00137049"/>
    <w:rsid w:val="00137058"/>
    <w:rsid w:val="0014020C"/>
    <w:rsid w:val="00140D16"/>
    <w:rsid w:val="0014145E"/>
    <w:rsid w:val="001424DF"/>
    <w:rsid w:val="001435AF"/>
    <w:rsid w:val="0014488E"/>
    <w:rsid w:val="001455DC"/>
    <w:rsid w:val="00145681"/>
    <w:rsid w:val="00145BDA"/>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5FE"/>
    <w:rsid w:val="001B57F4"/>
    <w:rsid w:val="001B6606"/>
    <w:rsid w:val="001C02A0"/>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2CE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231F"/>
    <w:rsid w:val="0024329C"/>
    <w:rsid w:val="00243821"/>
    <w:rsid w:val="00243A26"/>
    <w:rsid w:val="00244464"/>
    <w:rsid w:val="00244C83"/>
    <w:rsid w:val="0024542B"/>
    <w:rsid w:val="00245459"/>
    <w:rsid w:val="002500FD"/>
    <w:rsid w:val="00250B97"/>
    <w:rsid w:val="00250CE9"/>
    <w:rsid w:val="00250DF1"/>
    <w:rsid w:val="002523EB"/>
    <w:rsid w:val="002534D6"/>
    <w:rsid w:val="002535C7"/>
    <w:rsid w:val="002543F8"/>
    <w:rsid w:val="00254BD7"/>
    <w:rsid w:val="00254DD2"/>
    <w:rsid w:val="00254DEB"/>
    <w:rsid w:val="002555B8"/>
    <w:rsid w:val="0025567D"/>
    <w:rsid w:val="002560F6"/>
    <w:rsid w:val="00256D27"/>
    <w:rsid w:val="00256F64"/>
    <w:rsid w:val="002571F3"/>
    <w:rsid w:val="00257FDD"/>
    <w:rsid w:val="00260FA3"/>
    <w:rsid w:val="00261041"/>
    <w:rsid w:val="002625D7"/>
    <w:rsid w:val="00262A8E"/>
    <w:rsid w:val="00262BF0"/>
    <w:rsid w:val="00263486"/>
    <w:rsid w:val="0026352A"/>
    <w:rsid w:val="002635C4"/>
    <w:rsid w:val="0026418F"/>
    <w:rsid w:val="002644FA"/>
    <w:rsid w:val="002654D4"/>
    <w:rsid w:val="00265894"/>
    <w:rsid w:val="0026629F"/>
    <w:rsid w:val="00267E65"/>
    <w:rsid w:val="00270BD8"/>
    <w:rsid w:val="00271BDD"/>
    <w:rsid w:val="00272335"/>
    <w:rsid w:val="00272624"/>
    <w:rsid w:val="00274A32"/>
    <w:rsid w:val="002750A9"/>
    <w:rsid w:val="00276080"/>
    <w:rsid w:val="00277808"/>
    <w:rsid w:val="00281259"/>
    <w:rsid w:val="002834CE"/>
    <w:rsid w:val="00283A8E"/>
    <w:rsid w:val="00284A3E"/>
    <w:rsid w:val="00286113"/>
    <w:rsid w:val="002868CC"/>
    <w:rsid w:val="00287336"/>
    <w:rsid w:val="00287AF3"/>
    <w:rsid w:val="00287BD3"/>
    <w:rsid w:val="00290DF7"/>
    <w:rsid w:val="002911E0"/>
    <w:rsid w:val="00291247"/>
    <w:rsid w:val="00291E99"/>
    <w:rsid w:val="00294FEB"/>
    <w:rsid w:val="00295452"/>
    <w:rsid w:val="00295DFC"/>
    <w:rsid w:val="00296A6D"/>
    <w:rsid w:val="002972A5"/>
    <w:rsid w:val="002A161D"/>
    <w:rsid w:val="002A1934"/>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C66F6"/>
    <w:rsid w:val="002D14B5"/>
    <w:rsid w:val="002D2ACA"/>
    <w:rsid w:val="002D2FEE"/>
    <w:rsid w:val="002D3852"/>
    <w:rsid w:val="002D39EC"/>
    <w:rsid w:val="002D458B"/>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979"/>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4D95"/>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6FBA"/>
    <w:rsid w:val="00377434"/>
    <w:rsid w:val="00377EDD"/>
    <w:rsid w:val="00382DAF"/>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364"/>
    <w:rsid w:val="003F0CD0"/>
    <w:rsid w:val="003F0D66"/>
    <w:rsid w:val="003F0DBC"/>
    <w:rsid w:val="003F0DC2"/>
    <w:rsid w:val="003F105F"/>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22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6832"/>
    <w:rsid w:val="00417681"/>
    <w:rsid w:val="00420DA0"/>
    <w:rsid w:val="00421948"/>
    <w:rsid w:val="00424203"/>
    <w:rsid w:val="004253F9"/>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6EDC"/>
    <w:rsid w:val="00437998"/>
    <w:rsid w:val="00437AF2"/>
    <w:rsid w:val="004400D1"/>
    <w:rsid w:val="004446BD"/>
    <w:rsid w:val="00446B51"/>
    <w:rsid w:val="0044704A"/>
    <w:rsid w:val="0044787D"/>
    <w:rsid w:val="00450B30"/>
    <w:rsid w:val="00450E84"/>
    <w:rsid w:val="00450EDB"/>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3EB1"/>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15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7ED"/>
    <w:rsid w:val="00555F5E"/>
    <w:rsid w:val="005566C2"/>
    <w:rsid w:val="00557C3C"/>
    <w:rsid w:val="00557CAF"/>
    <w:rsid w:val="00560052"/>
    <w:rsid w:val="00560AC6"/>
    <w:rsid w:val="00560B50"/>
    <w:rsid w:val="0056155D"/>
    <w:rsid w:val="00561664"/>
    <w:rsid w:val="00561B53"/>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5E64"/>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4361"/>
    <w:rsid w:val="005E6D4B"/>
    <w:rsid w:val="005E7071"/>
    <w:rsid w:val="005E72C3"/>
    <w:rsid w:val="005E7BDE"/>
    <w:rsid w:val="005F01AC"/>
    <w:rsid w:val="005F0210"/>
    <w:rsid w:val="005F0C09"/>
    <w:rsid w:val="005F0CC3"/>
    <w:rsid w:val="005F11EB"/>
    <w:rsid w:val="005F15BF"/>
    <w:rsid w:val="005F2E90"/>
    <w:rsid w:val="005F3B7D"/>
    <w:rsid w:val="005F3CC7"/>
    <w:rsid w:val="005F447E"/>
    <w:rsid w:val="005F4498"/>
    <w:rsid w:val="005F47F9"/>
    <w:rsid w:val="005F5301"/>
    <w:rsid w:val="005F6229"/>
    <w:rsid w:val="005F6966"/>
    <w:rsid w:val="005F782A"/>
    <w:rsid w:val="005F7E0F"/>
    <w:rsid w:val="00604AB4"/>
    <w:rsid w:val="00604BF3"/>
    <w:rsid w:val="006058CE"/>
    <w:rsid w:val="006112D5"/>
    <w:rsid w:val="00611866"/>
    <w:rsid w:val="00611D93"/>
    <w:rsid w:val="00611F71"/>
    <w:rsid w:val="00612E35"/>
    <w:rsid w:val="00613A3D"/>
    <w:rsid w:val="00614877"/>
    <w:rsid w:val="00614CC4"/>
    <w:rsid w:val="006156D6"/>
    <w:rsid w:val="00615DD2"/>
    <w:rsid w:val="00616A26"/>
    <w:rsid w:val="00616E6A"/>
    <w:rsid w:val="006172BC"/>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5EB0"/>
    <w:rsid w:val="0067669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27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1C1F"/>
    <w:rsid w:val="006D2B3C"/>
    <w:rsid w:val="006D2CA7"/>
    <w:rsid w:val="006D3AE6"/>
    <w:rsid w:val="006D3B7F"/>
    <w:rsid w:val="006D3DFB"/>
    <w:rsid w:val="006D4BBD"/>
    <w:rsid w:val="006D4EE4"/>
    <w:rsid w:val="006D51E3"/>
    <w:rsid w:val="006D55E5"/>
    <w:rsid w:val="006D57D0"/>
    <w:rsid w:val="006D5A7E"/>
    <w:rsid w:val="006D7D40"/>
    <w:rsid w:val="006E04FE"/>
    <w:rsid w:val="006E3A14"/>
    <w:rsid w:val="006E414B"/>
    <w:rsid w:val="006E5443"/>
    <w:rsid w:val="006E5F6E"/>
    <w:rsid w:val="006E6CD5"/>
    <w:rsid w:val="006E76D7"/>
    <w:rsid w:val="006E7CE3"/>
    <w:rsid w:val="006E7F47"/>
    <w:rsid w:val="006F0223"/>
    <w:rsid w:val="006F084A"/>
    <w:rsid w:val="006F1158"/>
    <w:rsid w:val="006F18F0"/>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14F"/>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75B88"/>
    <w:rsid w:val="00781444"/>
    <w:rsid w:val="007818A9"/>
    <w:rsid w:val="007818B5"/>
    <w:rsid w:val="0078193D"/>
    <w:rsid w:val="00781AC7"/>
    <w:rsid w:val="007822BF"/>
    <w:rsid w:val="00783599"/>
    <w:rsid w:val="00784D67"/>
    <w:rsid w:val="007860F9"/>
    <w:rsid w:val="0078649D"/>
    <w:rsid w:val="00791B0E"/>
    <w:rsid w:val="007924BA"/>
    <w:rsid w:val="00792502"/>
    <w:rsid w:val="00792FE3"/>
    <w:rsid w:val="007936C3"/>
    <w:rsid w:val="007942AB"/>
    <w:rsid w:val="00794958"/>
    <w:rsid w:val="007952B5"/>
    <w:rsid w:val="00795D56"/>
    <w:rsid w:val="0079608C"/>
    <w:rsid w:val="007969EA"/>
    <w:rsid w:val="0079764B"/>
    <w:rsid w:val="007979B5"/>
    <w:rsid w:val="007A0BC2"/>
    <w:rsid w:val="007A0F62"/>
    <w:rsid w:val="007A1175"/>
    <w:rsid w:val="007A2630"/>
    <w:rsid w:val="007A270E"/>
    <w:rsid w:val="007A3790"/>
    <w:rsid w:val="007A4230"/>
    <w:rsid w:val="007A49DD"/>
    <w:rsid w:val="007A4E7D"/>
    <w:rsid w:val="007A79C0"/>
    <w:rsid w:val="007A7F12"/>
    <w:rsid w:val="007B03C4"/>
    <w:rsid w:val="007B0F0A"/>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9C0"/>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6518"/>
    <w:rsid w:val="008476F7"/>
    <w:rsid w:val="00850031"/>
    <w:rsid w:val="0085003A"/>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2324"/>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294F"/>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D7FC1"/>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B5D"/>
    <w:rsid w:val="008F4EAD"/>
    <w:rsid w:val="008F6422"/>
    <w:rsid w:val="008F6AEA"/>
    <w:rsid w:val="008F704A"/>
    <w:rsid w:val="008F7D1F"/>
    <w:rsid w:val="008F7ECE"/>
    <w:rsid w:val="00901F63"/>
    <w:rsid w:val="009029FF"/>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09F0"/>
    <w:rsid w:val="00922620"/>
    <w:rsid w:val="009239AF"/>
    <w:rsid w:val="009240A4"/>
    <w:rsid w:val="0092477A"/>
    <w:rsid w:val="009261C2"/>
    <w:rsid w:val="00930477"/>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57D23"/>
    <w:rsid w:val="009606D4"/>
    <w:rsid w:val="00960A51"/>
    <w:rsid w:val="00960C4E"/>
    <w:rsid w:val="00961579"/>
    <w:rsid w:val="0096165E"/>
    <w:rsid w:val="00961DC6"/>
    <w:rsid w:val="00962DC6"/>
    <w:rsid w:val="009634AB"/>
    <w:rsid w:val="0096488C"/>
    <w:rsid w:val="00965887"/>
    <w:rsid w:val="0096644D"/>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12C"/>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C42"/>
    <w:rsid w:val="00A13D1E"/>
    <w:rsid w:val="00A13F93"/>
    <w:rsid w:val="00A145D4"/>
    <w:rsid w:val="00A15C18"/>
    <w:rsid w:val="00A163FB"/>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8F7"/>
    <w:rsid w:val="00A3795A"/>
    <w:rsid w:val="00A401B2"/>
    <w:rsid w:val="00A404CE"/>
    <w:rsid w:val="00A4055E"/>
    <w:rsid w:val="00A4099C"/>
    <w:rsid w:val="00A41428"/>
    <w:rsid w:val="00A416DF"/>
    <w:rsid w:val="00A41846"/>
    <w:rsid w:val="00A42171"/>
    <w:rsid w:val="00A436DC"/>
    <w:rsid w:val="00A43994"/>
    <w:rsid w:val="00A43B33"/>
    <w:rsid w:val="00A44D8E"/>
    <w:rsid w:val="00A46CE7"/>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4E70"/>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2EAC"/>
    <w:rsid w:val="00A83C7E"/>
    <w:rsid w:val="00A83E35"/>
    <w:rsid w:val="00A8430D"/>
    <w:rsid w:val="00A84AE5"/>
    <w:rsid w:val="00A86CBD"/>
    <w:rsid w:val="00A9014E"/>
    <w:rsid w:val="00A904D7"/>
    <w:rsid w:val="00A906E2"/>
    <w:rsid w:val="00A90E05"/>
    <w:rsid w:val="00A91A60"/>
    <w:rsid w:val="00A91CC7"/>
    <w:rsid w:val="00A92FAD"/>
    <w:rsid w:val="00A930FF"/>
    <w:rsid w:val="00A94815"/>
    <w:rsid w:val="00A96FE3"/>
    <w:rsid w:val="00AA046B"/>
    <w:rsid w:val="00AA0CFA"/>
    <w:rsid w:val="00AA1338"/>
    <w:rsid w:val="00AA48B6"/>
    <w:rsid w:val="00AA578A"/>
    <w:rsid w:val="00AA5F96"/>
    <w:rsid w:val="00AA6675"/>
    <w:rsid w:val="00AA6F64"/>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590B"/>
    <w:rsid w:val="00AD63D2"/>
    <w:rsid w:val="00AD67D8"/>
    <w:rsid w:val="00AD6E4B"/>
    <w:rsid w:val="00AD78F3"/>
    <w:rsid w:val="00AE00C7"/>
    <w:rsid w:val="00AE03D8"/>
    <w:rsid w:val="00AE2883"/>
    <w:rsid w:val="00AE2C4C"/>
    <w:rsid w:val="00AE3345"/>
    <w:rsid w:val="00AE349B"/>
    <w:rsid w:val="00AE3E8B"/>
    <w:rsid w:val="00AE4CED"/>
    <w:rsid w:val="00AE53AA"/>
    <w:rsid w:val="00AE585A"/>
    <w:rsid w:val="00AE64DB"/>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3A21"/>
    <w:rsid w:val="00B143FD"/>
    <w:rsid w:val="00B15AB2"/>
    <w:rsid w:val="00B16574"/>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1132"/>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3A7"/>
    <w:rsid w:val="00B644C6"/>
    <w:rsid w:val="00B64824"/>
    <w:rsid w:val="00B6483F"/>
    <w:rsid w:val="00B6637C"/>
    <w:rsid w:val="00B67167"/>
    <w:rsid w:val="00B67D76"/>
    <w:rsid w:val="00B700F3"/>
    <w:rsid w:val="00B7128F"/>
    <w:rsid w:val="00B73275"/>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04B"/>
    <w:rsid w:val="00BB7B87"/>
    <w:rsid w:val="00BC14CB"/>
    <w:rsid w:val="00BC1CEE"/>
    <w:rsid w:val="00BC1DC7"/>
    <w:rsid w:val="00BC23D4"/>
    <w:rsid w:val="00BC2AFD"/>
    <w:rsid w:val="00BC2D0C"/>
    <w:rsid w:val="00BC3601"/>
    <w:rsid w:val="00BC39D3"/>
    <w:rsid w:val="00BC3DCC"/>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288"/>
    <w:rsid w:val="00BE7F73"/>
    <w:rsid w:val="00BF02E7"/>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5FC0"/>
    <w:rsid w:val="00C07181"/>
    <w:rsid w:val="00C07C40"/>
    <w:rsid w:val="00C114EB"/>
    <w:rsid w:val="00C1310C"/>
    <w:rsid w:val="00C133F8"/>
    <w:rsid w:val="00C134FD"/>
    <w:rsid w:val="00C137B0"/>
    <w:rsid w:val="00C13BA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0DB2"/>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18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3BFF"/>
    <w:rsid w:val="00C861C4"/>
    <w:rsid w:val="00C8679D"/>
    <w:rsid w:val="00C86C37"/>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AD6"/>
    <w:rsid w:val="00CC4B45"/>
    <w:rsid w:val="00CC4DF3"/>
    <w:rsid w:val="00CC6C1F"/>
    <w:rsid w:val="00CC6DFF"/>
    <w:rsid w:val="00CC7CD0"/>
    <w:rsid w:val="00CD0859"/>
    <w:rsid w:val="00CD2421"/>
    <w:rsid w:val="00CD263C"/>
    <w:rsid w:val="00CD3B5D"/>
    <w:rsid w:val="00CD47D1"/>
    <w:rsid w:val="00CD5724"/>
    <w:rsid w:val="00CD5916"/>
    <w:rsid w:val="00CD6338"/>
    <w:rsid w:val="00CD6B95"/>
    <w:rsid w:val="00CD7331"/>
    <w:rsid w:val="00CD7812"/>
    <w:rsid w:val="00CE08B0"/>
    <w:rsid w:val="00CE12CA"/>
    <w:rsid w:val="00CE236B"/>
    <w:rsid w:val="00CE267E"/>
    <w:rsid w:val="00CE2A7F"/>
    <w:rsid w:val="00CE5D67"/>
    <w:rsid w:val="00CE671E"/>
    <w:rsid w:val="00CF08F4"/>
    <w:rsid w:val="00CF3623"/>
    <w:rsid w:val="00CF3B70"/>
    <w:rsid w:val="00CF4023"/>
    <w:rsid w:val="00CF4DA4"/>
    <w:rsid w:val="00CF5267"/>
    <w:rsid w:val="00D019E0"/>
    <w:rsid w:val="00D02CCD"/>
    <w:rsid w:val="00D036BE"/>
    <w:rsid w:val="00D0397E"/>
    <w:rsid w:val="00D040A2"/>
    <w:rsid w:val="00D0449F"/>
    <w:rsid w:val="00D047DC"/>
    <w:rsid w:val="00D047E4"/>
    <w:rsid w:val="00D05961"/>
    <w:rsid w:val="00D064C2"/>
    <w:rsid w:val="00D06E77"/>
    <w:rsid w:val="00D128C0"/>
    <w:rsid w:val="00D130BF"/>
    <w:rsid w:val="00D13D52"/>
    <w:rsid w:val="00D15FAF"/>
    <w:rsid w:val="00D166FE"/>
    <w:rsid w:val="00D16B0D"/>
    <w:rsid w:val="00D176F7"/>
    <w:rsid w:val="00D2081B"/>
    <w:rsid w:val="00D20EA5"/>
    <w:rsid w:val="00D2151D"/>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67895"/>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3BF"/>
    <w:rsid w:val="00DB4998"/>
    <w:rsid w:val="00DB6AB7"/>
    <w:rsid w:val="00DB70A2"/>
    <w:rsid w:val="00DC02C1"/>
    <w:rsid w:val="00DC2EC2"/>
    <w:rsid w:val="00DC47B8"/>
    <w:rsid w:val="00DC59F7"/>
    <w:rsid w:val="00DC652D"/>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34B"/>
    <w:rsid w:val="00E347C9"/>
    <w:rsid w:val="00E34890"/>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4A3"/>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286A"/>
    <w:rsid w:val="00EE38E2"/>
    <w:rsid w:val="00EE5D28"/>
    <w:rsid w:val="00EE6606"/>
    <w:rsid w:val="00EE6D61"/>
    <w:rsid w:val="00EE7F88"/>
    <w:rsid w:val="00EF0DEA"/>
    <w:rsid w:val="00EF1333"/>
    <w:rsid w:val="00EF21DF"/>
    <w:rsid w:val="00EF272D"/>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475C9"/>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225"/>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6201"/>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 w:val="111DFF8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2BE29B06-4022-4D17-BF3F-050F2804E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38212942">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 w:id="19909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4DAAA7F4B98D4A63994D9AB2113B26BC"/>
        <w:category>
          <w:name w:val="General"/>
          <w:gallery w:val="placeholder"/>
        </w:category>
        <w:types>
          <w:type w:val="bbPlcHdr"/>
        </w:types>
        <w:behaviors>
          <w:behavior w:val="content"/>
        </w:behaviors>
        <w:guid w:val="{AA469C4C-1008-4D04-BA46-BA967D69E136}"/>
      </w:docPartPr>
      <w:docPartBody>
        <w:p w:rsidR="0096644D" w:rsidRDefault="0096644D" w:rsidP="0096644D">
          <w:pPr>
            <w:pStyle w:val="4DAAA7F4B98D4A63994D9AB2113B26BC"/>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56620"/>
    <w:rsid w:val="00076259"/>
    <w:rsid w:val="000A110D"/>
    <w:rsid w:val="000F5E40"/>
    <w:rsid w:val="00117E5C"/>
    <w:rsid w:val="001454D4"/>
    <w:rsid w:val="00192984"/>
    <w:rsid w:val="0019615D"/>
    <w:rsid w:val="001A2B0E"/>
    <w:rsid w:val="00223CE2"/>
    <w:rsid w:val="00257FDD"/>
    <w:rsid w:val="002B06A9"/>
    <w:rsid w:val="002B4C8D"/>
    <w:rsid w:val="002E0786"/>
    <w:rsid w:val="002E67DE"/>
    <w:rsid w:val="003068D6"/>
    <w:rsid w:val="00323C71"/>
    <w:rsid w:val="00347223"/>
    <w:rsid w:val="00347F66"/>
    <w:rsid w:val="00364C9A"/>
    <w:rsid w:val="003D0621"/>
    <w:rsid w:val="003D516F"/>
    <w:rsid w:val="003D794B"/>
    <w:rsid w:val="003E5D12"/>
    <w:rsid w:val="00405805"/>
    <w:rsid w:val="00415B7D"/>
    <w:rsid w:val="004971FA"/>
    <w:rsid w:val="004A3CD6"/>
    <w:rsid w:val="004C0332"/>
    <w:rsid w:val="004C3FDF"/>
    <w:rsid w:val="00527155"/>
    <w:rsid w:val="00567662"/>
    <w:rsid w:val="005C707F"/>
    <w:rsid w:val="005F0210"/>
    <w:rsid w:val="006576ED"/>
    <w:rsid w:val="006836DB"/>
    <w:rsid w:val="006D2798"/>
    <w:rsid w:val="006E414B"/>
    <w:rsid w:val="00700307"/>
    <w:rsid w:val="0070287B"/>
    <w:rsid w:val="00712B51"/>
    <w:rsid w:val="00751997"/>
    <w:rsid w:val="007818B5"/>
    <w:rsid w:val="007846E5"/>
    <w:rsid w:val="007A2630"/>
    <w:rsid w:val="007A4E7D"/>
    <w:rsid w:val="007D5992"/>
    <w:rsid w:val="00810B8D"/>
    <w:rsid w:val="00816030"/>
    <w:rsid w:val="00835204"/>
    <w:rsid w:val="008851D4"/>
    <w:rsid w:val="00887609"/>
    <w:rsid w:val="008A2324"/>
    <w:rsid w:val="008A4EF3"/>
    <w:rsid w:val="008E0305"/>
    <w:rsid w:val="008F7ECE"/>
    <w:rsid w:val="00901530"/>
    <w:rsid w:val="009536F0"/>
    <w:rsid w:val="00957D23"/>
    <w:rsid w:val="0096644D"/>
    <w:rsid w:val="009747F2"/>
    <w:rsid w:val="00A13C42"/>
    <w:rsid w:val="00A163FB"/>
    <w:rsid w:val="00A3378D"/>
    <w:rsid w:val="00A52DAB"/>
    <w:rsid w:val="00A64E70"/>
    <w:rsid w:val="00A74564"/>
    <w:rsid w:val="00A82EAC"/>
    <w:rsid w:val="00A87ED5"/>
    <w:rsid w:val="00A90D65"/>
    <w:rsid w:val="00A91CC7"/>
    <w:rsid w:val="00B14049"/>
    <w:rsid w:val="00B31132"/>
    <w:rsid w:val="00B46E22"/>
    <w:rsid w:val="00BB3136"/>
    <w:rsid w:val="00BC30E7"/>
    <w:rsid w:val="00C13124"/>
    <w:rsid w:val="00C32298"/>
    <w:rsid w:val="00D36C61"/>
    <w:rsid w:val="00D50D67"/>
    <w:rsid w:val="00D90A67"/>
    <w:rsid w:val="00DA6D47"/>
    <w:rsid w:val="00DD72B7"/>
    <w:rsid w:val="00E05661"/>
    <w:rsid w:val="00E2100A"/>
    <w:rsid w:val="00E34890"/>
    <w:rsid w:val="00E72E18"/>
    <w:rsid w:val="00E74218"/>
    <w:rsid w:val="00EA309F"/>
    <w:rsid w:val="00ED6BB3"/>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4DAAA7F4B98D4A63994D9AB2113B26BC">
    <w:name w:val="4DAAA7F4B98D4A63994D9AB2113B26BC"/>
    <w:rsid w:val="00966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2.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3.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4.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5.xml><?xml version="1.0" encoding="utf-8"?>
<ds:datastoreItem xmlns:ds="http://schemas.openxmlformats.org/officeDocument/2006/customXml" ds:itemID="{67F4F845-7B9A-4EAE-A798-367742D3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TotalTime>
  <Pages>8</Pages>
  <Words>10690</Words>
  <Characters>6094</Characters>
  <Application>Microsoft Office Word</Application>
  <DocSecurity>0</DocSecurity>
  <Lines>50</Lines>
  <Paragraphs>33</Paragraphs>
  <ScaleCrop>false</ScaleCrop>
  <Company>Lietuvos Energija</Company>
  <LinksUpToDate>false</LinksUpToDate>
  <CharactersWithSpaces>16751</CharactersWithSpaces>
  <SharedDoc>false</SharedDoc>
  <HLinks>
    <vt:vector size="6" baseType="variant">
      <vt:variant>
        <vt:i4>4259860</vt:i4>
      </vt:variant>
      <vt:variant>
        <vt:i4>0</vt:i4>
      </vt:variant>
      <vt:variant>
        <vt:i4>0</vt:i4>
      </vt:variant>
      <vt:variant>
        <vt:i4>5</vt:i4>
      </vt:variant>
      <vt:variant>
        <vt:lpwstr>https://www.vkj.lt/aktualu/rangovams/175</vt:lpwstr>
      </vt:variant>
      <vt:variant>
        <vt:lpwstr>c-22/t-77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Vygantas Strolė</cp:lastModifiedBy>
  <cp:revision>195</cp:revision>
  <cp:lastPrinted>2014-04-16T22:58:00Z</cp:lastPrinted>
  <dcterms:created xsi:type="dcterms:W3CDTF">2022-06-13T17:52:00Z</dcterms:created>
  <dcterms:modified xsi:type="dcterms:W3CDTF">2026-08-11T12:52:00Z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0x0101009B449E30A9AE884DAA4FE3324857E467</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MediaServiceImageTags">
    <vt:lpwstr/>
  </property>
</Properties>
</file>